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D9" w:rsidRDefault="00A066D9" w:rsidP="00A066D9">
      <w:pPr>
        <w:jc w:val="center"/>
        <w:rPr>
          <w:color w:val="0000FF"/>
        </w:rPr>
      </w:pPr>
      <w:r>
        <w:rPr>
          <w:noProof/>
          <w:color w:val="0000FF"/>
          <w:sz w:val="20"/>
          <w:lang w:eastAsia="ru-RU"/>
        </w:rPr>
        <w:drawing>
          <wp:inline distT="0" distB="0" distL="0" distR="0">
            <wp:extent cx="512445" cy="6375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6D9" w:rsidRPr="00035F44" w:rsidRDefault="00A066D9" w:rsidP="00A066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4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066D9" w:rsidRPr="00035F44" w:rsidRDefault="00A066D9" w:rsidP="00A066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4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B819D6" w:rsidRPr="00035F44" w:rsidRDefault="00A066D9" w:rsidP="00A066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44">
        <w:rPr>
          <w:rFonts w:ascii="Times New Roman" w:hAnsi="Times New Roman" w:cs="Times New Roman"/>
          <w:b/>
          <w:sz w:val="24"/>
          <w:szCs w:val="24"/>
        </w:rPr>
        <w:t xml:space="preserve">«Городское поселение </w:t>
      </w:r>
    </w:p>
    <w:p w:rsidR="00A066D9" w:rsidRPr="00035F44" w:rsidRDefault="00A066D9" w:rsidP="00B81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44">
        <w:rPr>
          <w:rFonts w:ascii="Times New Roman" w:hAnsi="Times New Roman" w:cs="Times New Roman"/>
          <w:b/>
          <w:sz w:val="24"/>
          <w:szCs w:val="24"/>
        </w:rPr>
        <w:t xml:space="preserve">«Город </w:t>
      </w:r>
      <w:proofErr w:type="spellStart"/>
      <w:r w:rsidRPr="00035F44">
        <w:rPr>
          <w:rFonts w:ascii="Times New Roman" w:hAnsi="Times New Roman" w:cs="Times New Roman"/>
          <w:b/>
          <w:sz w:val="24"/>
          <w:szCs w:val="24"/>
        </w:rPr>
        <w:t>Ермолино</w:t>
      </w:r>
      <w:proofErr w:type="spellEnd"/>
      <w:r w:rsidRPr="00035F44">
        <w:rPr>
          <w:rFonts w:ascii="Times New Roman" w:hAnsi="Times New Roman" w:cs="Times New Roman"/>
          <w:b/>
          <w:sz w:val="24"/>
          <w:szCs w:val="24"/>
        </w:rPr>
        <w:t>» Боровского района</w:t>
      </w:r>
    </w:p>
    <w:p w:rsidR="00A066D9" w:rsidRPr="00035F44" w:rsidRDefault="00A066D9" w:rsidP="00A066D9">
      <w:pPr>
        <w:pStyle w:val="2"/>
        <w:rPr>
          <w:sz w:val="24"/>
        </w:rPr>
      </w:pPr>
      <w:r w:rsidRPr="00035F44">
        <w:rPr>
          <w:sz w:val="24"/>
        </w:rPr>
        <w:t>Калужской области</w:t>
      </w:r>
    </w:p>
    <w:p w:rsidR="00A066D9" w:rsidRPr="00035F44" w:rsidRDefault="00A066D9" w:rsidP="00A066D9">
      <w:pPr>
        <w:jc w:val="center"/>
        <w:rPr>
          <w:b/>
          <w:sz w:val="24"/>
          <w:szCs w:val="24"/>
        </w:rPr>
      </w:pPr>
    </w:p>
    <w:p w:rsidR="00B819D6" w:rsidRPr="00035F44" w:rsidRDefault="00B819D6" w:rsidP="00B81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4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066D9" w:rsidRPr="00035F44" w:rsidRDefault="00B819D6" w:rsidP="00A066D9">
      <w:pPr>
        <w:rPr>
          <w:rFonts w:ascii="Times New Roman" w:hAnsi="Times New Roman" w:cs="Times New Roman"/>
          <w:b/>
          <w:sz w:val="24"/>
          <w:szCs w:val="24"/>
        </w:rPr>
      </w:pPr>
      <w:r w:rsidRPr="00035F44">
        <w:rPr>
          <w:rFonts w:ascii="Times New Roman" w:hAnsi="Times New Roman" w:cs="Times New Roman"/>
          <w:b/>
          <w:sz w:val="24"/>
          <w:szCs w:val="24"/>
        </w:rPr>
        <w:t>«</w:t>
      </w:r>
      <w:r w:rsidR="00B6125C">
        <w:rPr>
          <w:rFonts w:ascii="Times New Roman" w:hAnsi="Times New Roman" w:cs="Times New Roman"/>
          <w:b/>
          <w:sz w:val="24"/>
          <w:szCs w:val="24"/>
        </w:rPr>
        <w:t>20</w:t>
      </w:r>
      <w:r w:rsidRPr="00035F44">
        <w:rPr>
          <w:rFonts w:ascii="Times New Roman" w:hAnsi="Times New Roman" w:cs="Times New Roman"/>
          <w:b/>
          <w:sz w:val="24"/>
          <w:szCs w:val="24"/>
        </w:rPr>
        <w:t xml:space="preserve">»  апреля  2023 года                  </w:t>
      </w:r>
      <w:proofErr w:type="gramStart"/>
      <w:r w:rsidRPr="00035F4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035F4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35F44">
        <w:rPr>
          <w:rFonts w:ascii="Times New Roman" w:hAnsi="Times New Roman" w:cs="Times New Roman"/>
          <w:b/>
          <w:sz w:val="24"/>
          <w:szCs w:val="24"/>
        </w:rPr>
        <w:t>Ермолино</w:t>
      </w:r>
      <w:proofErr w:type="spellEnd"/>
      <w:r w:rsidRPr="00035F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№</w:t>
      </w:r>
      <w:r w:rsidR="00B6125C">
        <w:rPr>
          <w:rFonts w:ascii="Times New Roman" w:hAnsi="Times New Roman" w:cs="Times New Roman"/>
          <w:b/>
          <w:sz w:val="24"/>
          <w:szCs w:val="24"/>
        </w:rPr>
        <w:t xml:space="preserve"> 52</w:t>
      </w:r>
    </w:p>
    <w:p w:rsidR="00B819D6" w:rsidRPr="00035F44" w:rsidRDefault="00B819D6" w:rsidP="00B819D6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F44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«Город </w:t>
      </w:r>
      <w:proofErr w:type="spellStart"/>
      <w:r w:rsidRPr="00035F44">
        <w:rPr>
          <w:rFonts w:ascii="Times New Roman" w:hAnsi="Times New Roman" w:cs="Times New Roman"/>
          <w:b/>
          <w:bCs/>
          <w:sz w:val="24"/>
          <w:szCs w:val="24"/>
        </w:rPr>
        <w:t>Ермолино</w:t>
      </w:r>
      <w:proofErr w:type="spellEnd"/>
      <w:r w:rsidRPr="00035F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5F44" w:rsidRDefault="00035F44" w:rsidP="00035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9D6" w:rsidRPr="00035F44" w:rsidRDefault="00B819D6" w:rsidP="00035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F4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035F4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35F44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коррупции», Федеральным </w:t>
      </w:r>
      <w:hyperlink r:id="rId6" w:history="1">
        <w:r w:rsidRPr="00035F4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35F44"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Федерации», </w:t>
      </w:r>
      <w:hyperlink r:id="rId7" w:history="1">
        <w:r w:rsidRPr="00035F44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035F4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интересов», Законом Калужской области от 03.12.2007 № 382-ОЗ «О муниципальной службе в Калужской области» </w:t>
      </w:r>
      <w:r w:rsidR="006F2018" w:rsidRPr="00035F4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proofErr w:type="gramEnd"/>
      <w:r w:rsidRPr="00035F44">
        <w:rPr>
          <w:rFonts w:ascii="Times New Roman" w:hAnsi="Times New Roman" w:cs="Times New Roman"/>
          <w:sz w:val="24"/>
          <w:szCs w:val="24"/>
        </w:rPr>
        <w:t xml:space="preserve"> </w:t>
      </w:r>
      <w:r w:rsidR="006F2018" w:rsidRPr="00035F44">
        <w:rPr>
          <w:rFonts w:ascii="Times New Roman" w:hAnsi="Times New Roman" w:cs="Times New Roman"/>
          <w:sz w:val="24"/>
          <w:szCs w:val="24"/>
        </w:rPr>
        <w:t xml:space="preserve">«Городское поселение «Город </w:t>
      </w:r>
      <w:proofErr w:type="spellStart"/>
      <w:r w:rsidR="006F2018" w:rsidRPr="00035F44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Pr="00035F44">
        <w:rPr>
          <w:rFonts w:ascii="Times New Roman" w:hAnsi="Times New Roman" w:cs="Times New Roman"/>
          <w:sz w:val="24"/>
          <w:szCs w:val="24"/>
        </w:rPr>
        <w:t>»</w:t>
      </w:r>
    </w:p>
    <w:p w:rsidR="003D7D59" w:rsidRDefault="003D7D59" w:rsidP="003D7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D6" w:rsidRPr="00035F44" w:rsidRDefault="003D7D59" w:rsidP="003D7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30"/>
          <w:sz w:val="24"/>
          <w:szCs w:val="24"/>
        </w:rPr>
        <w:t>постановляю</w:t>
      </w:r>
      <w:r w:rsidR="00B819D6" w:rsidRPr="00035F44">
        <w:rPr>
          <w:rFonts w:ascii="Times New Roman" w:hAnsi="Times New Roman" w:cs="Times New Roman"/>
          <w:b/>
          <w:caps/>
          <w:spacing w:val="30"/>
          <w:sz w:val="24"/>
          <w:szCs w:val="24"/>
        </w:rPr>
        <w:t>:</w:t>
      </w:r>
    </w:p>
    <w:p w:rsidR="00B819D6" w:rsidRPr="00035F44" w:rsidRDefault="003D7D59" w:rsidP="003D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19D6" w:rsidRPr="00035F44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25" w:history="1">
        <w:r w:rsidR="00B819D6" w:rsidRPr="00035F4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B819D6" w:rsidRPr="00035F44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</w:t>
      </w:r>
      <w:r w:rsidR="006F2018" w:rsidRPr="00035F4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B819D6" w:rsidRPr="00035F44">
        <w:rPr>
          <w:rFonts w:ascii="Times New Roman" w:hAnsi="Times New Roman" w:cs="Times New Roman"/>
          <w:sz w:val="24"/>
          <w:szCs w:val="24"/>
        </w:rPr>
        <w:t xml:space="preserve"> </w:t>
      </w:r>
      <w:r w:rsidR="006F2018" w:rsidRPr="00035F44">
        <w:rPr>
          <w:rFonts w:ascii="Times New Roman" w:hAnsi="Times New Roman" w:cs="Times New Roman"/>
          <w:sz w:val="24"/>
          <w:szCs w:val="24"/>
        </w:rPr>
        <w:t>«Городское</w:t>
      </w:r>
      <w:r w:rsidR="00B819D6" w:rsidRPr="00035F44">
        <w:rPr>
          <w:rFonts w:ascii="Times New Roman" w:hAnsi="Times New Roman" w:cs="Times New Roman"/>
          <w:sz w:val="24"/>
          <w:szCs w:val="24"/>
        </w:rPr>
        <w:t xml:space="preserve"> </w:t>
      </w:r>
      <w:r w:rsidR="006F2018" w:rsidRPr="00035F44">
        <w:rPr>
          <w:rFonts w:ascii="Times New Roman" w:hAnsi="Times New Roman" w:cs="Times New Roman"/>
          <w:sz w:val="24"/>
          <w:szCs w:val="24"/>
        </w:rPr>
        <w:t xml:space="preserve">поселение «Город </w:t>
      </w:r>
      <w:proofErr w:type="spellStart"/>
      <w:r w:rsidR="006F2018" w:rsidRPr="00035F44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="00B819D6" w:rsidRPr="00035F44">
        <w:rPr>
          <w:rFonts w:ascii="Times New Roman" w:hAnsi="Times New Roman" w:cs="Times New Roman"/>
          <w:sz w:val="24"/>
          <w:szCs w:val="24"/>
        </w:rPr>
        <w:t>».</w:t>
      </w:r>
    </w:p>
    <w:p w:rsidR="00B819D6" w:rsidRPr="00035F44" w:rsidRDefault="006F2018" w:rsidP="006F2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44">
        <w:rPr>
          <w:rFonts w:ascii="Times New Roman" w:hAnsi="Times New Roman" w:cs="Times New Roman"/>
          <w:sz w:val="24"/>
          <w:szCs w:val="24"/>
        </w:rPr>
        <w:t xml:space="preserve">        </w:t>
      </w:r>
      <w:r w:rsidR="00035F44" w:rsidRPr="00035F44">
        <w:rPr>
          <w:rFonts w:ascii="Times New Roman" w:hAnsi="Times New Roman" w:cs="Times New Roman"/>
          <w:sz w:val="24"/>
          <w:szCs w:val="24"/>
        </w:rPr>
        <w:t xml:space="preserve">  </w:t>
      </w:r>
      <w:r w:rsidR="00B819D6" w:rsidRPr="00035F44">
        <w:rPr>
          <w:rFonts w:ascii="Times New Roman" w:hAnsi="Times New Roman" w:cs="Times New Roman"/>
          <w:sz w:val="24"/>
          <w:szCs w:val="24"/>
        </w:rPr>
        <w:t xml:space="preserve">2. Утвердить прилагаемый </w:t>
      </w:r>
      <w:hyperlink w:anchor="Par114" w:history="1">
        <w:r w:rsidR="00B819D6" w:rsidRPr="00035F44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="00B819D6" w:rsidRPr="00035F44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</w:t>
      </w:r>
      <w:r w:rsidRPr="00035F4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B819D6" w:rsidRPr="00035F44">
        <w:rPr>
          <w:rFonts w:ascii="Times New Roman" w:hAnsi="Times New Roman" w:cs="Times New Roman"/>
          <w:sz w:val="24"/>
          <w:szCs w:val="24"/>
        </w:rPr>
        <w:t xml:space="preserve"> </w:t>
      </w:r>
      <w:r w:rsidRPr="00035F44">
        <w:rPr>
          <w:rFonts w:ascii="Times New Roman" w:hAnsi="Times New Roman" w:cs="Times New Roman"/>
          <w:sz w:val="24"/>
          <w:szCs w:val="24"/>
        </w:rPr>
        <w:t xml:space="preserve">«Городское поселение «Город </w:t>
      </w:r>
      <w:proofErr w:type="spellStart"/>
      <w:r w:rsidRPr="00035F44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="00B819D6" w:rsidRPr="00035F44">
        <w:rPr>
          <w:rFonts w:ascii="Times New Roman" w:hAnsi="Times New Roman" w:cs="Times New Roman"/>
          <w:sz w:val="24"/>
          <w:szCs w:val="24"/>
        </w:rPr>
        <w:t>».</w:t>
      </w:r>
    </w:p>
    <w:p w:rsidR="00B819D6" w:rsidRPr="00035F44" w:rsidRDefault="00035F44" w:rsidP="0003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2018" w:rsidRPr="00035F44">
        <w:rPr>
          <w:rFonts w:ascii="Times New Roman" w:hAnsi="Times New Roman" w:cs="Times New Roman"/>
          <w:sz w:val="24"/>
          <w:szCs w:val="24"/>
        </w:rPr>
        <w:t>3. Н</w:t>
      </w:r>
      <w:r w:rsidR="00B819D6" w:rsidRPr="00035F44">
        <w:rPr>
          <w:rFonts w:ascii="Times New Roman" w:hAnsi="Times New Roman" w:cs="Times New Roman"/>
          <w:sz w:val="24"/>
          <w:szCs w:val="24"/>
        </w:rPr>
        <w:t>астоящее постановление</w:t>
      </w:r>
      <w:r w:rsidR="006F2018" w:rsidRPr="00035F44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</w:t>
      </w:r>
      <w:r w:rsidRPr="00035F44">
        <w:rPr>
          <w:rFonts w:ascii="Times New Roman" w:hAnsi="Times New Roman" w:cs="Times New Roman"/>
          <w:sz w:val="24"/>
          <w:szCs w:val="24"/>
        </w:rPr>
        <w:t>.</w:t>
      </w:r>
    </w:p>
    <w:p w:rsidR="00B819D6" w:rsidRPr="00035F44" w:rsidRDefault="00035F44" w:rsidP="0003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2018" w:rsidRPr="00035F44">
        <w:rPr>
          <w:rFonts w:ascii="Times New Roman" w:hAnsi="Times New Roman" w:cs="Times New Roman"/>
          <w:sz w:val="24"/>
          <w:szCs w:val="24"/>
        </w:rPr>
        <w:t>4</w:t>
      </w:r>
      <w:r w:rsidR="00B819D6" w:rsidRPr="00035F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19D6" w:rsidRPr="00035F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19D6" w:rsidRPr="00035F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6F2018" w:rsidRPr="00035F44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</w:t>
      </w:r>
      <w:r w:rsidR="00B819D6" w:rsidRPr="00035F44">
        <w:rPr>
          <w:rFonts w:ascii="Times New Roman" w:hAnsi="Times New Roman" w:cs="Times New Roman"/>
          <w:sz w:val="24"/>
          <w:szCs w:val="24"/>
        </w:rPr>
        <w:t>начальника отдела по</w:t>
      </w:r>
      <w:r w:rsidR="006F2018" w:rsidRPr="00035F44">
        <w:rPr>
          <w:rFonts w:ascii="Times New Roman" w:hAnsi="Times New Roman" w:cs="Times New Roman"/>
          <w:sz w:val="24"/>
          <w:szCs w:val="24"/>
        </w:rPr>
        <w:t xml:space="preserve"> работе с населением, ГО и ЧС и социальным вопросам Шведова А.А. </w:t>
      </w:r>
    </w:p>
    <w:p w:rsidR="00B819D6" w:rsidRPr="00035F44" w:rsidRDefault="00B819D6" w:rsidP="00B8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18" w:rsidRPr="00035F44" w:rsidRDefault="006F2018" w:rsidP="006F2018">
      <w:pPr>
        <w:contextualSpacing/>
        <w:rPr>
          <w:rFonts w:ascii="Times New Roman" w:hAnsi="Times New Roman" w:cs="Times New Roman"/>
          <w:sz w:val="24"/>
          <w:szCs w:val="24"/>
        </w:rPr>
      </w:pPr>
      <w:r w:rsidRPr="00035F4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F2018" w:rsidRPr="00035F44" w:rsidRDefault="006F2018" w:rsidP="006F2018">
      <w:pPr>
        <w:contextualSpacing/>
        <w:rPr>
          <w:rFonts w:ascii="Times New Roman" w:hAnsi="Times New Roman" w:cs="Times New Roman"/>
          <w:sz w:val="24"/>
          <w:szCs w:val="24"/>
        </w:rPr>
      </w:pPr>
      <w:r w:rsidRPr="00035F44">
        <w:rPr>
          <w:rFonts w:ascii="Times New Roman" w:hAnsi="Times New Roman" w:cs="Times New Roman"/>
          <w:sz w:val="24"/>
          <w:szCs w:val="24"/>
        </w:rPr>
        <w:t xml:space="preserve">МО «Городское поселение </w:t>
      </w:r>
    </w:p>
    <w:p w:rsidR="003D7D59" w:rsidRPr="00035F44" w:rsidRDefault="006F2018" w:rsidP="006F2018">
      <w:pPr>
        <w:contextualSpacing/>
        <w:rPr>
          <w:rFonts w:ascii="Times New Roman" w:hAnsi="Times New Roman" w:cs="Times New Roman"/>
          <w:sz w:val="24"/>
          <w:szCs w:val="24"/>
        </w:rPr>
      </w:pPr>
      <w:r w:rsidRPr="00035F44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035F44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Pr="00035F44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Е.А. Гуров</w:t>
      </w:r>
    </w:p>
    <w:p w:rsidR="00035F44" w:rsidRPr="00035F44" w:rsidRDefault="00035F44" w:rsidP="006F2018">
      <w:pPr>
        <w:contextualSpacing/>
        <w:rPr>
          <w:rFonts w:ascii="Times New Roman" w:hAnsi="Times New Roman" w:cs="Times New Roman"/>
        </w:rPr>
      </w:pPr>
      <w:proofErr w:type="spellStart"/>
      <w:r w:rsidRPr="00035F44">
        <w:rPr>
          <w:rFonts w:ascii="Times New Roman" w:hAnsi="Times New Roman" w:cs="Times New Roman"/>
          <w:sz w:val="16"/>
          <w:szCs w:val="16"/>
        </w:rPr>
        <w:t>Отпеч</w:t>
      </w:r>
      <w:proofErr w:type="spellEnd"/>
      <w:r w:rsidRPr="00035F44">
        <w:rPr>
          <w:rFonts w:ascii="Times New Roman" w:hAnsi="Times New Roman" w:cs="Times New Roman"/>
          <w:sz w:val="16"/>
          <w:szCs w:val="16"/>
        </w:rPr>
        <w:t>. -2экз</w:t>
      </w:r>
      <w:r>
        <w:rPr>
          <w:rFonts w:ascii="Times New Roman" w:hAnsi="Times New Roman" w:cs="Times New Roman"/>
        </w:rPr>
        <w:t>.</w:t>
      </w:r>
    </w:p>
    <w:p w:rsidR="00035F44" w:rsidRDefault="00035F44" w:rsidP="006F201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дело-1экз.</w:t>
      </w:r>
    </w:p>
    <w:p w:rsidR="0025750E" w:rsidRPr="003D7D59" w:rsidRDefault="003D7D59" w:rsidP="003D7D5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отдел </w:t>
      </w:r>
      <w:proofErr w:type="gramStart"/>
      <w:r>
        <w:rPr>
          <w:rFonts w:ascii="Times New Roman" w:hAnsi="Times New Roman" w:cs="Times New Roman"/>
          <w:sz w:val="16"/>
          <w:szCs w:val="16"/>
        </w:rPr>
        <w:t>по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раб с нас.-1экз.</w:t>
      </w:r>
    </w:p>
    <w:p w:rsidR="0025750E" w:rsidRDefault="00257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50E" w:rsidRDefault="00257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50E" w:rsidRDefault="00257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50E" w:rsidRDefault="00257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50E" w:rsidRDefault="00082238" w:rsidP="000140D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82238" w:rsidRDefault="000140D4" w:rsidP="000140D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08223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82238" w:rsidRDefault="00C0715A" w:rsidP="000140D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82238" w:rsidRDefault="00C0715A" w:rsidP="000140D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«Городское поселение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="00082238">
        <w:rPr>
          <w:rFonts w:ascii="Times New Roman" w:hAnsi="Times New Roman" w:cs="Times New Roman"/>
          <w:sz w:val="24"/>
          <w:szCs w:val="24"/>
        </w:rPr>
        <w:t>»</w:t>
      </w:r>
    </w:p>
    <w:p w:rsidR="00082238" w:rsidRDefault="00082238" w:rsidP="000140D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6125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6125C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B20C29">
        <w:rPr>
          <w:rFonts w:ascii="Times New Roman" w:hAnsi="Times New Roman" w:cs="Times New Roman"/>
          <w:sz w:val="24"/>
          <w:szCs w:val="24"/>
        </w:rPr>
        <w:t xml:space="preserve"> </w:t>
      </w:r>
      <w:r w:rsidR="00C0715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3г. №</w:t>
      </w:r>
      <w:r w:rsidR="00B20C29">
        <w:rPr>
          <w:rFonts w:ascii="Times New Roman" w:hAnsi="Times New Roman" w:cs="Times New Roman"/>
          <w:sz w:val="24"/>
          <w:szCs w:val="24"/>
        </w:rPr>
        <w:t xml:space="preserve"> </w:t>
      </w:r>
      <w:r w:rsidR="00B6125C">
        <w:rPr>
          <w:rFonts w:ascii="Times New Roman" w:hAnsi="Times New Roman" w:cs="Times New Roman"/>
          <w:sz w:val="24"/>
          <w:szCs w:val="24"/>
        </w:rPr>
        <w:t>52</w:t>
      </w:r>
    </w:p>
    <w:p w:rsidR="00082238" w:rsidRPr="00082238" w:rsidRDefault="00082238" w:rsidP="00014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238" w:rsidRDefault="000822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5"/>
      <w:bookmarkEnd w:id="0"/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4C8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014F5" w:rsidRDefault="00082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</w:p>
    <w:p w:rsidR="002014F5" w:rsidRDefault="00082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служащих и урегулированию конфликта интересов </w:t>
      </w:r>
    </w:p>
    <w:p w:rsidR="002014F5" w:rsidRDefault="00082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140D4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дминистрации</w:t>
      </w:r>
      <w:r w:rsidR="00201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0D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2238" w:rsidRDefault="00953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«Городское</w:t>
      </w:r>
      <w:r w:rsidR="000140D4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 «Город </w:t>
      </w:r>
      <w:proofErr w:type="spellStart"/>
      <w:r w:rsidR="000140D4">
        <w:rPr>
          <w:rFonts w:ascii="Times New Roman" w:hAnsi="Times New Roman" w:cs="Times New Roman"/>
          <w:b/>
          <w:bCs/>
          <w:sz w:val="24"/>
          <w:szCs w:val="24"/>
        </w:rPr>
        <w:t>Ермолино</w:t>
      </w:r>
      <w:proofErr w:type="spellEnd"/>
      <w:r w:rsidR="000822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  <w:r w:rsidRPr="00EE4C8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2014F5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4F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014F5">
        <w:rPr>
          <w:rFonts w:ascii="Times New Roman" w:hAnsi="Times New Roman" w:cs="Times New Roman"/>
          <w:sz w:val="24"/>
          <w:szCs w:val="24"/>
        </w:rPr>
        <w:t xml:space="preserve">Настоящим Положением в соответствии с </w:t>
      </w:r>
      <w:hyperlink r:id="rId8" w:history="1">
        <w:r w:rsidRPr="002014F5">
          <w:rPr>
            <w:rFonts w:ascii="Times New Roman" w:hAnsi="Times New Roman" w:cs="Times New Roman"/>
            <w:sz w:val="24"/>
            <w:szCs w:val="24"/>
          </w:rPr>
          <w:t>частью 2 статьи 11</w:t>
        </w:r>
      </w:hyperlink>
      <w:r w:rsidRPr="002014F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</w:t>
      </w:r>
      <w:r w:rsidR="002014F5" w:rsidRPr="002014F5">
        <w:rPr>
          <w:rFonts w:ascii="Times New Roman" w:hAnsi="Times New Roman" w:cs="Times New Roman"/>
          <w:sz w:val="24"/>
          <w:szCs w:val="24"/>
        </w:rPr>
        <w:t>№</w:t>
      </w:r>
      <w:r w:rsidRPr="002014F5">
        <w:rPr>
          <w:rFonts w:ascii="Times New Roman" w:hAnsi="Times New Roman" w:cs="Times New Roman"/>
          <w:sz w:val="24"/>
          <w:szCs w:val="24"/>
        </w:rPr>
        <w:t xml:space="preserve"> 25-ФЗ </w:t>
      </w:r>
      <w:r w:rsidR="002014F5" w:rsidRPr="002014F5">
        <w:rPr>
          <w:rFonts w:ascii="Times New Roman" w:hAnsi="Times New Roman" w:cs="Times New Roman"/>
          <w:sz w:val="24"/>
          <w:szCs w:val="24"/>
        </w:rPr>
        <w:t>«</w:t>
      </w:r>
      <w:r w:rsidRPr="002014F5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2014F5" w:rsidRPr="002014F5">
        <w:rPr>
          <w:rFonts w:ascii="Times New Roman" w:hAnsi="Times New Roman" w:cs="Times New Roman"/>
          <w:sz w:val="24"/>
          <w:szCs w:val="24"/>
        </w:rPr>
        <w:t>»</w:t>
      </w:r>
      <w:r w:rsidRPr="002014F5">
        <w:rPr>
          <w:rFonts w:ascii="Times New Roman" w:hAnsi="Times New Roman" w:cs="Times New Roman"/>
          <w:sz w:val="24"/>
          <w:szCs w:val="24"/>
        </w:rPr>
        <w:t xml:space="preserve"> (далее - Федеральный закон) и с учетом </w:t>
      </w:r>
      <w:hyperlink r:id="rId9" w:history="1">
        <w:r w:rsidRPr="002014F5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2014F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N 821 </w:t>
      </w:r>
      <w:r w:rsidR="002014F5" w:rsidRPr="002014F5">
        <w:rPr>
          <w:rFonts w:ascii="Times New Roman" w:hAnsi="Times New Roman" w:cs="Times New Roman"/>
          <w:sz w:val="24"/>
          <w:szCs w:val="24"/>
        </w:rPr>
        <w:t>«</w:t>
      </w:r>
      <w:r w:rsidRPr="002014F5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2014F5" w:rsidRPr="002014F5">
        <w:rPr>
          <w:rFonts w:ascii="Times New Roman" w:hAnsi="Times New Roman" w:cs="Times New Roman"/>
          <w:sz w:val="24"/>
          <w:szCs w:val="24"/>
        </w:rPr>
        <w:t>»</w:t>
      </w:r>
      <w:r w:rsidRPr="002014F5">
        <w:rPr>
          <w:rFonts w:ascii="Times New Roman" w:hAnsi="Times New Roman" w:cs="Times New Roman"/>
          <w:sz w:val="24"/>
          <w:szCs w:val="24"/>
        </w:rPr>
        <w:t xml:space="preserve"> определяется порядок образования и деятельности комиссии по соблюдению требований к служебному</w:t>
      </w:r>
      <w:proofErr w:type="gramEnd"/>
      <w:r w:rsidRPr="002014F5">
        <w:rPr>
          <w:rFonts w:ascii="Times New Roman" w:hAnsi="Times New Roman" w:cs="Times New Roman"/>
          <w:sz w:val="24"/>
          <w:szCs w:val="24"/>
        </w:rPr>
        <w:t xml:space="preserve"> поведению муниципальных служащих и урегулированию конфликта интересов в </w:t>
      </w:r>
      <w:r w:rsidR="000140D4">
        <w:rPr>
          <w:rFonts w:ascii="Times New Roman" w:hAnsi="Times New Roman" w:cs="Times New Roman"/>
          <w:sz w:val="24"/>
          <w:szCs w:val="24"/>
        </w:rPr>
        <w:t>а</w:t>
      </w:r>
      <w:r w:rsidRPr="002014F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140D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014F5" w:rsidRPr="002014F5">
        <w:rPr>
          <w:rFonts w:ascii="Times New Roman" w:hAnsi="Times New Roman" w:cs="Times New Roman"/>
          <w:sz w:val="24"/>
          <w:szCs w:val="24"/>
        </w:rPr>
        <w:t xml:space="preserve"> </w:t>
      </w:r>
      <w:r w:rsidR="009534B1">
        <w:rPr>
          <w:rFonts w:ascii="Times New Roman" w:hAnsi="Times New Roman" w:cs="Times New Roman"/>
          <w:sz w:val="24"/>
          <w:szCs w:val="24"/>
        </w:rPr>
        <w:t>«Городское</w:t>
      </w:r>
      <w:r w:rsidR="000140D4">
        <w:rPr>
          <w:rFonts w:ascii="Times New Roman" w:hAnsi="Times New Roman" w:cs="Times New Roman"/>
          <w:sz w:val="24"/>
          <w:szCs w:val="24"/>
        </w:rPr>
        <w:t xml:space="preserve"> поселение «Город Ермолин</w:t>
      </w:r>
      <w:r w:rsidR="002014F5" w:rsidRPr="002014F5">
        <w:rPr>
          <w:rFonts w:ascii="Times New Roman" w:hAnsi="Times New Roman" w:cs="Times New Roman"/>
          <w:sz w:val="24"/>
          <w:szCs w:val="24"/>
        </w:rPr>
        <w:t>»</w:t>
      </w:r>
      <w:r w:rsidRPr="002014F5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10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и областным законодательством о муниципальной службе, Федеральным </w:t>
      </w:r>
      <w:hyperlink r:id="rId11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5F3FEF">
        <w:rPr>
          <w:rFonts w:ascii="Times New Roman" w:hAnsi="Times New Roman" w:cs="Times New Roman"/>
          <w:sz w:val="24"/>
          <w:szCs w:val="24"/>
        </w:rPr>
        <w:t>№</w:t>
      </w:r>
      <w:r w:rsidRPr="00EE4C80">
        <w:rPr>
          <w:rFonts w:ascii="Times New Roman" w:hAnsi="Times New Roman" w:cs="Times New Roman"/>
          <w:sz w:val="24"/>
          <w:szCs w:val="24"/>
        </w:rPr>
        <w:t xml:space="preserve"> 273-ФЗ </w:t>
      </w:r>
      <w:r w:rsidR="002014F5">
        <w:rPr>
          <w:rFonts w:ascii="Times New Roman" w:hAnsi="Times New Roman" w:cs="Times New Roman"/>
          <w:sz w:val="24"/>
          <w:szCs w:val="24"/>
        </w:rPr>
        <w:t>«</w:t>
      </w:r>
      <w:r w:rsidRPr="00EE4C8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014F5">
        <w:rPr>
          <w:rFonts w:ascii="Times New Roman" w:hAnsi="Times New Roman" w:cs="Times New Roman"/>
          <w:sz w:val="24"/>
          <w:szCs w:val="24"/>
        </w:rPr>
        <w:t>»</w:t>
      </w:r>
      <w:r w:rsidRPr="00EE4C80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1.3. Основной задачей комиссии является содействие </w:t>
      </w:r>
      <w:r w:rsidR="009D2804">
        <w:rPr>
          <w:rFonts w:ascii="Times New Roman" w:hAnsi="Times New Roman" w:cs="Times New Roman"/>
          <w:sz w:val="24"/>
          <w:szCs w:val="24"/>
        </w:rPr>
        <w:t>а</w:t>
      </w:r>
      <w:r w:rsidRPr="00EE4C8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D280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014F5">
        <w:rPr>
          <w:rFonts w:ascii="Times New Roman" w:hAnsi="Times New Roman" w:cs="Times New Roman"/>
          <w:sz w:val="24"/>
          <w:szCs w:val="24"/>
        </w:rPr>
        <w:t xml:space="preserve"> </w:t>
      </w:r>
      <w:r w:rsidR="009534B1">
        <w:rPr>
          <w:rFonts w:ascii="Times New Roman" w:hAnsi="Times New Roman" w:cs="Times New Roman"/>
          <w:sz w:val="24"/>
          <w:szCs w:val="24"/>
        </w:rPr>
        <w:t>«Городское</w:t>
      </w:r>
      <w:r w:rsidR="009D2804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EE4C80">
        <w:rPr>
          <w:rFonts w:ascii="Times New Roman" w:hAnsi="Times New Roman" w:cs="Times New Roman"/>
          <w:sz w:val="24"/>
          <w:szCs w:val="24"/>
        </w:rPr>
        <w:t xml:space="preserve"> </w:t>
      </w:r>
      <w:r w:rsidR="009D2804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9D2804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="002014F5">
        <w:rPr>
          <w:rFonts w:ascii="Times New Roman" w:hAnsi="Times New Roman" w:cs="Times New Roman"/>
          <w:sz w:val="24"/>
          <w:szCs w:val="24"/>
        </w:rPr>
        <w:t>»</w:t>
      </w:r>
      <w:r w:rsidRPr="00EE4C8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F3FEF">
        <w:rPr>
          <w:rFonts w:ascii="Times New Roman" w:hAnsi="Times New Roman" w:cs="Times New Roman"/>
          <w:sz w:val="24"/>
          <w:szCs w:val="24"/>
        </w:rPr>
        <w:t>а</w:t>
      </w:r>
      <w:r w:rsidRPr="00EE4C80">
        <w:rPr>
          <w:rFonts w:ascii="Times New Roman" w:hAnsi="Times New Roman" w:cs="Times New Roman"/>
          <w:sz w:val="24"/>
          <w:szCs w:val="24"/>
        </w:rPr>
        <w:t>дминистрация):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1.3.1.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5F3FEF">
        <w:rPr>
          <w:rFonts w:ascii="Times New Roman" w:hAnsi="Times New Roman" w:cs="Times New Roman"/>
          <w:sz w:val="24"/>
          <w:szCs w:val="24"/>
        </w:rPr>
        <w:t>№</w:t>
      </w:r>
      <w:r w:rsidRPr="00EE4C80">
        <w:rPr>
          <w:rFonts w:ascii="Times New Roman" w:hAnsi="Times New Roman" w:cs="Times New Roman"/>
          <w:sz w:val="24"/>
          <w:szCs w:val="24"/>
        </w:rPr>
        <w:t xml:space="preserve"> 273-ФЗ </w:t>
      </w:r>
      <w:r w:rsidR="005F3FEF">
        <w:rPr>
          <w:rFonts w:ascii="Times New Roman" w:hAnsi="Times New Roman" w:cs="Times New Roman"/>
          <w:sz w:val="24"/>
          <w:szCs w:val="24"/>
        </w:rPr>
        <w:t>«</w:t>
      </w:r>
      <w:r w:rsidRPr="00EE4C8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5F3FEF">
        <w:rPr>
          <w:rFonts w:ascii="Times New Roman" w:hAnsi="Times New Roman" w:cs="Times New Roman"/>
          <w:sz w:val="24"/>
          <w:szCs w:val="24"/>
        </w:rPr>
        <w:t>»</w:t>
      </w:r>
      <w:r w:rsidRPr="00EE4C80">
        <w:rPr>
          <w:rFonts w:ascii="Times New Roman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1.3.2. В осуществлении в администрации мер по предупреждению коррупции.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1.4. Комиссия, образуемая в администрации, рассматривает вопросы, связанные с соблюдением муниципальными служащими требований к служебному поведению и урегулированием конфликта интересов, в отношении муниципальных служащих, замещающих должности муниципальной службы в администрации.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9"/>
      <w:bookmarkEnd w:id="2"/>
      <w:r w:rsidRPr="00EE4C80">
        <w:rPr>
          <w:rFonts w:ascii="Times New Roman" w:hAnsi="Times New Roman" w:cs="Times New Roman"/>
          <w:sz w:val="24"/>
          <w:szCs w:val="24"/>
        </w:rPr>
        <w:t>2. Порядок образования комиссии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2.1. Комиссия образуется постановлением администрации.</w:t>
      </w:r>
    </w:p>
    <w:p w:rsidR="00B27126" w:rsidRPr="009534B1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4B1">
        <w:rPr>
          <w:rFonts w:ascii="Times New Roman" w:hAnsi="Times New Roman" w:cs="Times New Roman"/>
          <w:sz w:val="24"/>
          <w:szCs w:val="24"/>
        </w:rPr>
        <w:t>2.2. В состав комиссии, образуемой в администрации, входят заместитель главы администрации</w:t>
      </w:r>
      <w:r w:rsidR="008F3862" w:rsidRPr="009534B1">
        <w:rPr>
          <w:rFonts w:ascii="Times New Roman" w:hAnsi="Times New Roman" w:cs="Times New Roman"/>
          <w:sz w:val="24"/>
          <w:szCs w:val="24"/>
        </w:rPr>
        <w:t xml:space="preserve"> – нача</w:t>
      </w:r>
      <w:r w:rsidR="009D2804" w:rsidRPr="009534B1">
        <w:rPr>
          <w:rFonts w:ascii="Times New Roman" w:hAnsi="Times New Roman" w:cs="Times New Roman"/>
          <w:sz w:val="24"/>
          <w:szCs w:val="24"/>
        </w:rPr>
        <w:t xml:space="preserve">льник отдела по работе с населением, ГО и ЧС и социальным </w:t>
      </w:r>
      <w:r w:rsidR="009D2804" w:rsidRPr="009534B1">
        <w:rPr>
          <w:rFonts w:ascii="Times New Roman" w:hAnsi="Times New Roman" w:cs="Times New Roman"/>
          <w:sz w:val="24"/>
          <w:szCs w:val="24"/>
        </w:rPr>
        <w:lastRenderedPageBreak/>
        <w:t>вопросам</w:t>
      </w:r>
      <w:r w:rsidRPr="009534B1">
        <w:rPr>
          <w:rFonts w:ascii="Times New Roman" w:hAnsi="Times New Roman" w:cs="Times New Roman"/>
          <w:sz w:val="24"/>
          <w:szCs w:val="24"/>
        </w:rPr>
        <w:t xml:space="preserve">, </w:t>
      </w:r>
      <w:r w:rsidR="001E1D49" w:rsidRPr="009534B1">
        <w:rPr>
          <w:rFonts w:ascii="Times New Roman" w:hAnsi="Times New Roman" w:cs="Times New Roman"/>
          <w:sz w:val="24"/>
          <w:szCs w:val="24"/>
        </w:rPr>
        <w:t>заместитель главы администрации – начальник отдела</w:t>
      </w:r>
      <w:r w:rsidR="009534B1" w:rsidRPr="009534B1">
        <w:rPr>
          <w:rFonts w:ascii="Times New Roman" w:hAnsi="Times New Roman" w:cs="Times New Roman"/>
          <w:sz w:val="24"/>
          <w:szCs w:val="24"/>
        </w:rPr>
        <w:t xml:space="preserve"> городского хозяйства,</w:t>
      </w:r>
      <w:r w:rsidR="001E1D49" w:rsidRPr="009534B1">
        <w:rPr>
          <w:rFonts w:ascii="Times New Roman" w:hAnsi="Times New Roman" w:cs="Times New Roman"/>
          <w:sz w:val="24"/>
          <w:szCs w:val="24"/>
        </w:rPr>
        <w:t xml:space="preserve"> </w:t>
      </w:r>
      <w:r w:rsidR="009534B1" w:rsidRPr="009534B1">
        <w:rPr>
          <w:rFonts w:ascii="Times New Roman" w:hAnsi="Times New Roman" w:cs="Times New Roman"/>
          <w:sz w:val="24"/>
          <w:szCs w:val="24"/>
        </w:rPr>
        <w:t xml:space="preserve"> </w:t>
      </w:r>
      <w:r w:rsidR="001E1D49" w:rsidRPr="009534B1">
        <w:rPr>
          <w:rFonts w:ascii="Times New Roman" w:hAnsi="Times New Roman" w:cs="Times New Roman"/>
          <w:sz w:val="24"/>
          <w:szCs w:val="24"/>
        </w:rPr>
        <w:t xml:space="preserve"> муниципальные служащие</w:t>
      </w:r>
      <w:r w:rsidRPr="009534B1">
        <w:rPr>
          <w:rFonts w:ascii="Times New Roman" w:hAnsi="Times New Roman" w:cs="Times New Roman"/>
          <w:sz w:val="24"/>
          <w:szCs w:val="24"/>
        </w:rPr>
        <w:t>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2.</w:t>
      </w:r>
      <w:r w:rsidR="00D81992">
        <w:rPr>
          <w:rFonts w:ascii="Times New Roman" w:hAnsi="Times New Roman" w:cs="Times New Roman"/>
          <w:sz w:val="24"/>
          <w:szCs w:val="24"/>
        </w:rPr>
        <w:t>3</w:t>
      </w:r>
      <w:r w:rsidRPr="00EE4C80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2.</w:t>
      </w:r>
      <w:r w:rsidR="00D81992">
        <w:rPr>
          <w:rFonts w:ascii="Times New Roman" w:hAnsi="Times New Roman" w:cs="Times New Roman"/>
          <w:sz w:val="24"/>
          <w:szCs w:val="24"/>
        </w:rPr>
        <w:t>4</w:t>
      </w:r>
      <w:r w:rsidRPr="00EE4C80">
        <w:rPr>
          <w:rFonts w:ascii="Times New Roman" w:hAnsi="Times New Roman" w:cs="Times New Roman"/>
          <w:sz w:val="24"/>
          <w:szCs w:val="24"/>
        </w:rPr>
        <w:t>. Комиссия состоит из председателя, заместителя председателя, секретаря и членов комиссии, которые при принятии решений обладают равными правами.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2.</w:t>
      </w:r>
      <w:r w:rsidR="00D81992">
        <w:rPr>
          <w:rFonts w:ascii="Times New Roman" w:hAnsi="Times New Roman" w:cs="Times New Roman"/>
          <w:sz w:val="24"/>
          <w:szCs w:val="24"/>
        </w:rPr>
        <w:t>5</w:t>
      </w:r>
      <w:r w:rsidRPr="00EE4C80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B27126" w:rsidRPr="00EE4C80" w:rsidRDefault="00D81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B27126" w:rsidRPr="00EE4C80">
        <w:rPr>
          <w:rFonts w:ascii="Times New Roman" w:hAnsi="Times New Roman" w:cs="Times New Roman"/>
          <w:sz w:val="24"/>
          <w:szCs w:val="24"/>
        </w:rPr>
        <w:t>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27126" w:rsidRPr="00EE4C80" w:rsidRDefault="00D81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"/>
      <w:bookmarkEnd w:id="3"/>
      <w:r>
        <w:rPr>
          <w:rFonts w:ascii="Times New Roman" w:hAnsi="Times New Roman" w:cs="Times New Roman"/>
          <w:sz w:val="24"/>
          <w:szCs w:val="24"/>
        </w:rPr>
        <w:t>2.5</w:t>
      </w:r>
      <w:r w:rsidR="00B27126" w:rsidRPr="00EE4C80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B27126" w:rsidRPr="00EE4C80">
        <w:rPr>
          <w:rFonts w:ascii="Times New Roman" w:hAnsi="Times New Roman" w:cs="Times New Roman"/>
          <w:sz w:val="24"/>
          <w:szCs w:val="24"/>
        </w:rPr>
        <w:t>Другие муниципальные служащие, замещающие должности муниципальной службы в администрации, специалисты, которые могут дать пояснения по вопросам муниципальной службы и вопросам, рассматриваемым комиссией,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</w:t>
      </w:r>
      <w:proofErr w:type="gramEnd"/>
      <w:r w:rsidR="00B27126" w:rsidRPr="00EE4C80">
        <w:rPr>
          <w:rFonts w:ascii="Times New Roman" w:hAnsi="Times New Roman" w:cs="Times New Roman"/>
          <w:sz w:val="24"/>
          <w:szCs w:val="24"/>
        </w:rPr>
        <w:t xml:space="preserve">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ED03DF" w:rsidRDefault="00B27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2"/>
      <w:bookmarkEnd w:id="4"/>
      <w:r w:rsidRPr="00ED03DF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"/>
      <w:bookmarkStart w:id="6" w:name="_GoBack"/>
      <w:bookmarkEnd w:id="5"/>
      <w:r w:rsidRPr="00EE4C80">
        <w:rPr>
          <w:rFonts w:ascii="Times New Roman" w:hAnsi="Times New Roman" w:cs="Times New Roman"/>
          <w:sz w:val="24"/>
          <w:szCs w:val="24"/>
        </w:rPr>
        <w:t>3.1. Основаниями для проведения заседания комиссии являются: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5"/>
      <w:bookmarkEnd w:id="7"/>
      <w:r w:rsidRPr="00EE4C80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EE4C80">
        <w:rPr>
          <w:rFonts w:ascii="Times New Roman" w:hAnsi="Times New Roman" w:cs="Times New Roman"/>
          <w:sz w:val="24"/>
          <w:szCs w:val="24"/>
        </w:rPr>
        <w:t>Представление главой администрации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и муниципальными служащими администрации, и соблюдения муниципальными служащими администрации ограничений и запретов, связанных с муниципальной службой, материалов проверки, свидетельствующих:</w:t>
      </w:r>
      <w:proofErr w:type="gramEnd"/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6"/>
      <w:bookmarkEnd w:id="8"/>
      <w:r w:rsidRPr="00EE4C80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подразделом 1.1 раздела 1 названного Положения;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7"/>
      <w:bookmarkEnd w:id="9"/>
      <w:r w:rsidRPr="00EE4C80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8"/>
      <w:bookmarkEnd w:id="10"/>
      <w:r w:rsidRPr="00EE4C80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EE4C80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EE4C80">
        <w:rPr>
          <w:rFonts w:ascii="Times New Roman" w:hAnsi="Times New Roman" w:cs="Times New Roman"/>
          <w:sz w:val="24"/>
          <w:szCs w:val="24"/>
        </w:rPr>
        <w:t xml:space="preserve"> в кадровую службу: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9"/>
      <w:bookmarkEnd w:id="11"/>
      <w:proofErr w:type="gramStart"/>
      <w:r w:rsidRPr="00EE4C80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должность муниципальной службы в администрации, включенную в перечень должностей муниципальной службы администрации </w:t>
      </w:r>
      <w:r w:rsidR="009534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534B1">
        <w:rPr>
          <w:rFonts w:ascii="Times New Roman" w:hAnsi="Times New Roman" w:cs="Times New Roman"/>
          <w:sz w:val="24"/>
          <w:szCs w:val="24"/>
        </w:rPr>
        <w:t>Городскоге</w:t>
      </w:r>
      <w:proofErr w:type="spellEnd"/>
      <w:r w:rsidRPr="00EE4C8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534B1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9534B1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="00E14479">
        <w:rPr>
          <w:rFonts w:ascii="Times New Roman" w:hAnsi="Times New Roman" w:cs="Times New Roman"/>
          <w:sz w:val="24"/>
          <w:szCs w:val="24"/>
        </w:rPr>
        <w:t>»</w:t>
      </w:r>
      <w:r w:rsidRPr="00EE4C80">
        <w:rPr>
          <w:rFonts w:ascii="Times New Roman" w:hAnsi="Times New Roman" w:cs="Times New Roman"/>
          <w:sz w:val="24"/>
          <w:szCs w:val="24"/>
        </w:rPr>
        <w:t xml:space="preserve">, при замещении которых на граждан налагаются ограничения, установленные </w:t>
      </w:r>
      <w:hyperlink r:id="rId13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ст. 12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 w:rsidR="00ED03DF">
        <w:rPr>
          <w:rFonts w:ascii="Times New Roman" w:hAnsi="Times New Roman" w:cs="Times New Roman"/>
          <w:sz w:val="24"/>
          <w:szCs w:val="24"/>
        </w:rPr>
        <w:t>№</w:t>
      </w:r>
      <w:r w:rsidRPr="00EE4C80">
        <w:rPr>
          <w:rFonts w:ascii="Times New Roman" w:hAnsi="Times New Roman" w:cs="Times New Roman"/>
          <w:sz w:val="24"/>
          <w:szCs w:val="24"/>
        </w:rPr>
        <w:t xml:space="preserve"> 273-ФЗ </w:t>
      </w:r>
      <w:r w:rsidR="00ED03DF">
        <w:rPr>
          <w:rFonts w:ascii="Times New Roman" w:hAnsi="Times New Roman" w:cs="Times New Roman"/>
          <w:sz w:val="24"/>
          <w:szCs w:val="24"/>
        </w:rPr>
        <w:t>«</w:t>
      </w:r>
      <w:r w:rsidRPr="00EE4C8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ED03DF">
        <w:rPr>
          <w:rFonts w:ascii="Times New Roman" w:hAnsi="Times New Roman" w:cs="Times New Roman"/>
          <w:sz w:val="24"/>
          <w:szCs w:val="24"/>
        </w:rPr>
        <w:t>»</w:t>
      </w:r>
      <w:r w:rsidRPr="00EE4C80">
        <w:rPr>
          <w:rFonts w:ascii="Times New Roman" w:hAnsi="Times New Roman" w:cs="Times New Roman"/>
          <w:sz w:val="24"/>
          <w:szCs w:val="24"/>
        </w:rPr>
        <w:t xml:space="preserve">, о даче согласия на замещение должности в коммерческой или некоммерческой организации либо на выполнение работы </w:t>
      </w:r>
      <w:r w:rsidR="009534B1">
        <w:rPr>
          <w:rFonts w:ascii="Times New Roman" w:hAnsi="Times New Roman" w:cs="Times New Roman"/>
          <w:sz w:val="24"/>
          <w:szCs w:val="24"/>
        </w:rPr>
        <w:t>на условиях гражданско-правового</w:t>
      </w:r>
      <w:r w:rsidRPr="00EE4C80">
        <w:rPr>
          <w:rFonts w:ascii="Times New Roman" w:hAnsi="Times New Roman" w:cs="Times New Roman"/>
          <w:sz w:val="24"/>
          <w:szCs w:val="24"/>
        </w:rPr>
        <w:t xml:space="preserve"> договора в коммерческой или некоммерческой</w:t>
      </w:r>
      <w:proofErr w:type="gramEnd"/>
      <w:r w:rsidRPr="00EE4C80">
        <w:rPr>
          <w:rFonts w:ascii="Times New Roman" w:hAnsi="Times New Roman" w:cs="Times New Roman"/>
          <w:sz w:val="24"/>
          <w:szCs w:val="24"/>
        </w:rPr>
        <w:t xml:space="preserve">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службы;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0"/>
      <w:bookmarkEnd w:id="12"/>
      <w:r w:rsidRPr="00EE4C80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3.1.3. Представление главы администрации,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</w:t>
      </w:r>
      <w:r w:rsidRPr="00EE4C80">
        <w:rPr>
          <w:rFonts w:ascii="Times New Roman" w:hAnsi="Times New Roman" w:cs="Times New Roman"/>
          <w:sz w:val="24"/>
          <w:szCs w:val="24"/>
        </w:rPr>
        <w:lastRenderedPageBreak/>
        <w:t>осуществления в администрации мер по предупреждению коррупции.</w:t>
      </w:r>
    </w:p>
    <w:bookmarkEnd w:id="6"/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дисциплины труда и трудового распорядка.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3.3. Председатель комиссии при поступлении к нему информации, содержащей основания для проведения заседания комиссии: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3.3.1. В 3-дневный срок назначает дату проведения заседания комиссии. При этом дата заседания комиссии не может быть назначена позднее семи дней со дня поступления указанной информации.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EE4C80">
        <w:rPr>
          <w:rFonts w:ascii="Times New Roman" w:hAnsi="Times New Roman" w:cs="Times New Roman"/>
          <w:sz w:val="24"/>
          <w:szCs w:val="24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0A7B0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6E5293">
        <w:rPr>
          <w:rFonts w:ascii="Times New Roman" w:hAnsi="Times New Roman" w:cs="Times New Roman"/>
          <w:sz w:val="24"/>
          <w:szCs w:val="24"/>
        </w:rPr>
        <w:t>по работе с населением, ГО и ЧС и социальным вопросам,</w:t>
      </w:r>
      <w:r w:rsidRPr="00EE4C80">
        <w:rPr>
          <w:rFonts w:ascii="Times New Roman" w:hAnsi="Times New Roman" w:cs="Times New Roman"/>
          <w:sz w:val="24"/>
          <w:szCs w:val="24"/>
        </w:rPr>
        <w:t xml:space="preserve"> либо должностному лицу администрации, ответственному за работу по профилактике коррупционных и</w:t>
      </w:r>
      <w:proofErr w:type="gramEnd"/>
      <w:r w:rsidRPr="00EE4C80">
        <w:rPr>
          <w:rFonts w:ascii="Times New Roman" w:hAnsi="Times New Roman" w:cs="Times New Roman"/>
          <w:sz w:val="24"/>
          <w:szCs w:val="24"/>
        </w:rPr>
        <w:t xml:space="preserve"> иных правонарушений, и с результатами ее проверки.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3.3.3. Рассматривает ходатайства о приглашении на заседание комиссии лиц, указанных в </w:t>
      </w:r>
      <w:hyperlink w:anchor="Par50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пункте 2.</w:t>
        </w:r>
        <w:r w:rsidR="00443251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.2 подраздела 2.</w:t>
        </w:r>
      </w:hyperlink>
      <w:r w:rsidR="00443251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EE4C80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В случае необходимости дополнительной проверки информации срок проверки может быть продлен до двух месяцев по решению председателя комиссии.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C80">
        <w:rPr>
          <w:rFonts w:ascii="Times New Roman" w:hAnsi="Times New Roman" w:cs="Times New Roman"/>
          <w:sz w:val="24"/>
          <w:szCs w:val="24"/>
        </w:rPr>
        <w:t>В случае если председателю комиссии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администрации в целях принятия им мер по предотвращению конфликта интересов, усилению контроля за исполнением муниципальным служащим его должностных обязанностей и иных мер на период урегулирования конфликта интересов.</w:t>
      </w:r>
      <w:proofErr w:type="gramEnd"/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3.4. По письменному запросу председателя комиссии должностные лица администрации представляют дополнительные сведения, необходимые для работы комиссии, а также запрашивают в установленном порядке от государственных органов, органов местного самоуправления и организаций сведения для представления их в комиссию.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251">
        <w:rPr>
          <w:rFonts w:ascii="Times New Roman" w:hAnsi="Times New Roman" w:cs="Times New Roman"/>
          <w:sz w:val="24"/>
          <w:szCs w:val="24"/>
        </w:rPr>
        <w:t>3.5.</w:t>
      </w:r>
      <w:r w:rsidRPr="00EE4C80">
        <w:rPr>
          <w:rFonts w:ascii="Times New Roman" w:hAnsi="Times New Roman" w:cs="Times New Roman"/>
          <w:sz w:val="24"/>
          <w:szCs w:val="24"/>
        </w:rPr>
        <w:t xml:space="preserve"> Заседание комиссии считается правомочным, если на нем присутствует не менее 2/3 от общего числа членов комиссии.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3.6.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3.7. Заседание комиссии проводится в присутствии муниципального служащего. По решению комиссии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3.8. На заседании комиссии рассматриваются материалы, относящиеся к вопросам, включенным в повестку дня заседания, заслушиваются пояснения муниципального служащего.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5"/>
      <w:bookmarkEnd w:id="13"/>
      <w:r w:rsidRPr="00EE4C80">
        <w:rPr>
          <w:rFonts w:ascii="Times New Roman" w:hAnsi="Times New Roman" w:cs="Times New Roman"/>
          <w:sz w:val="24"/>
          <w:szCs w:val="24"/>
        </w:rPr>
        <w:t xml:space="preserve">3.10. По итогам рассмотрения вопроса, указанного в </w:t>
      </w:r>
      <w:hyperlink w:anchor="Par56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3.1.1 подраздела 3.1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76"/>
      <w:bookmarkEnd w:id="14"/>
      <w:r w:rsidRPr="00EE4C80">
        <w:rPr>
          <w:rFonts w:ascii="Times New Roman" w:hAnsi="Times New Roman" w:cs="Times New Roman"/>
          <w:sz w:val="24"/>
          <w:szCs w:val="24"/>
        </w:rPr>
        <w:lastRenderedPageBreak/>
        <w:t xml:space="preserve">3.10.1. </w:t>
      </w:r>
      <w:proofErr w:type="gramStart"/>
      <w:r w:rsidRPr="00EE4C80">
        <w:rPr>
          <w:rFonts w:ascii="Times New Roman" w:hAnsi="Times New Roman" w:cs="Times New Roman"/>
          <w:sz w:val="24"/>
          <w:szCs w:val="24"/>
        </w:rPr>
        <w:t>Установить, что сведения, представленные муниципальным служащим в соответствии с Положениями о представлении гражданами, претендующими на замещение должностей муниципальной службы в администрации, лицами, замещающими муниципальные должности в администрации, и муниципальными служащими администрации сведений о доходах, об имуществе и обязательствах имущественного характера и о предоставлении лицами, замещающими муниципальные должности и должности муниципальной службы в администрации, сведений о своих расходах, а также о</w:t>
      </w:r>
      <w:proofErr w:type="gramEnd"/>
      <w:r w:rsidRPr="00EE4C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C80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EE4C80">
        <w:rPr>
          <w:rFonts w:ascii="Times New Roman" w:hAnsi="Times New Roman" w:cs="Times New Roman"/>
          <w:sz w:val="24"/>
          <w:szCs w:val="24"/>
        </w:rPr>
        <w:t xml:space="preserve"> своих супруги (супруга) и несовершеннолетних детей, являются достоверными и полными.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3.10.2. Установить, что сведения, представленные муниципальным служащим в соответствии с Положением, названным в </w:t>
      </w:r>
      <w:hyperlink w:anchor="Par76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пункте 3.10.1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настоящего подраздела,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3AF">
        <w:rPr>
          <w:rFonts w:ascii="Times New Roman" w:hAnsi="Times New Roman" w:cs="Times New Roman"/>
          <w:sz w:val="24"/>
          <w:szCs w:val="24"/>
        </w:rPr>
        <w:t xml:space="preserve">3.11. По итогам рассмотрения вопроса, указанного в </w:t>
      </w:r>
      <w:hyperlink w:anchor="Par57" w:history="1">
        <w:r w:rsidRPr="00D163AF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3.1.1 подраздела 3.1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3.11.1.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3.11.2.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3.12. По итогам рассмотрения вопроса, указанного в </w:t>
      </w:r>
      <w:hyperlink w:anchor="Par59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3.1.2 подраздела 3.1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3.12.1.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3.12.2.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4"/>
      <w:bookmarkEnd w:id="15"/>
      <w:r w:rsidRPr="00EE4C80">
        <w:rPr>
          <w:rFonts w:ascii="Times New Roman" w:hAnsi="Times New Roman" w:cs="Times New Roman"/>
          <w:sz w:val="24"/>
          <w:szCs w:val="24"/>
        </w:rPr>
        <w:t xml:space="preserve">3.13. По итогам рассмотрения вопроса, указанного в </w:t>
      </w:r>
      <w:hyperlink w:anchor="Par60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3.1.2 подраздела 3.1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3.13.1.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3.13.2.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3.13.3.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lastRenderedPageBreak/>
        <w:t xml:space="preserve">3.14. По итогам рассмотрения вопросов, предусмотренных </w:t>
      </w:r>
      <w:hyperlink w:anchor="Par55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пунктами 3.1.1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8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3.1.2 подраздела 3.1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75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подразделами 3.10</w:t>
        </w:r>
      </w:hyperlink>
      <w:r w:rsidRPr="00EE4C80">
        <w:rPr>
          <w:rFonts w:ascii="Times New Roman" w:hAnsi="Times New Roman" w:cs="Times New Roman"/>
          <w:sz w:val="24"/>
          <w:szCs w:val="24"/>
        </w:rPr>
        <w:t>-</w:t>
      </w:r>
      <w:hyperlink w:anchor="Par84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3.13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3.15. Для исполнения решений комиссии могут быть подготовлены проекты нормативных правовых актов, которые в установленном порядке представляются на рассмотрение главе администрации.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3.16. Решения комиссии по вопросам, указанным в </w:t>
      </w:r>
      <w:hyperlink w:anchor="Par54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подразделе 3.1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простым большинством голосов присутствующих на заседании членов комиссии при открытом или тайном по решению комиссии голосовании. При равенстве числа голосов голос председательствующего на заседании комиссии является решающим.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3.17.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59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3.1.2 подраздела 3.1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w:anchor="Par59" w:history="1">
        <w:r w:rsidRPr="00EE4C80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3.1.2 подраздела 3.1</w:t>
        </w:r>
      </w:hyperlink>
      <w:r w:rsidRPr="00EE4C80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3.18. В протоколе комиссии указываются: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предъявляемые к муниципальному служащему претензии, материалы, на которых они основываются;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содержание пояснений муниципального служащего и других лиц по существу предъявляемых претензий;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комиссию, существо информации;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принятое решение и обоснование его принятия.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3.19.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3.20. Копии протокола заседания комиссии в течение трех дней со дня заседания направляются главе администрации полностью или в виде выписок из него - муниципальному служащему, а также по решению комиссии - иным заинтересованным лицам.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3.21. Глава администрации обязан рассмотреть протокол заседания комиссии и вправе учесть в пределах своей </w:t>
      </w:r>
      <w:r w:rsidR="001F0573" w:rsidRPr="00EE4C80">
        <w:rPr>
          <w:rFonts w:ascii="Times New Roman" w:hAnsi="Times New Roman" w:cs="Times New Roman"/>
          <w:sz w:val="24"/>
          <w:szCs w:val="24"/>
        </w:rPr>
        <w:t>компетенции,</w:t>
      </w:r>
      <w:r w:rsidRPr="00EE4C80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законодательством. Решение руководителя оглашается на ближайшем заседании комиссии и принимается к сведению без обсуждения.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3.22. Глава администрации на основании решения комиссии о наличии у муниципального служащего личной заинтересованности, которая приводит или может привести к конфликту интересов, обязаны принять меры по предотвращению или </w:t>
      </w:r>
      <w:r w:rsidRPr="00EE4C80">
        <w:rPr>
          <w:rFonts w:ascii="Times New Roman" w:hAnsi="Times New Roman" w:cs="Times New Roman"/>
          <w:sz w:val="24"/>
          <w:szCs w:val="24"/>
        </w:rPr>
        <w:lastRenderedPageBreak/>
        <w:t>урегулированию конфликта интересов, а также в пределах своей компетенции обеспечить защиту от необоснованного преследования сотрудника администрации, предоставившего соответствующую информацию.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В целях предотвращения или урегулирования конфликта интересов глава администрации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3.23.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глава администрации после получения от комиссии соответствующей информации мо</w:t>
      </w:r>
      <w:r w:rsidR="00B20C29">
        <w:rPr>
          <w:rFonts w:ascii="Times New Roman" w:hAnsi="Times New Roman" w:cs="Times New Roman"/>
          <w:sz w:val="24"/>
          <w:szCs w:val="24"/>
        </w:rPr>
        <w:t>жет</w:t>
      </w:r>
      <w:r w:rsidRPr="00EE4C80">
        <w:rPr>
          <w:rFonts w:ascii="Times New Roman" w:hAnsi="Times New Roman" w:cs="Times New Roman"/>
          <w:sz w:val="24"/>
          <w:szCs w:val="24"/>
        </w:rPr>
        <w:t xml:space="preserve"> привлечь муниципального служащего к дисциплинарной ответственности в порядке, предусмотренном федеральным законом.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EE4C80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27126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3.25. Решение комиссии, принятое в отношении муниципального служащего, хранится в его личном деле.</w:t>
      </w:r>
    </w:p>
    <w:p w:rsidR="00B20C29" w:rsidRDefault="00B20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0C29" w:rsidRPr="00EE4C80" w:rsidRDefault="00B20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20C29" w:rsidRDefault="00B2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0C29" w:rsidRDefault="00B20C29" w:rsidP="006E5293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4F4A1E">
        <w:rPr>
          <w:rFonts w:ascii="Times New Roman" w:hAnsi="Times New Roman" w:cs="Times New Roman"/>
          <w:sz w:val="24"/>
          <w:szCs w:val="24"/>
        </w:rPr>
        <w:t>о</w:t>
      </w:r>
    </w:p>
    <w:p w:rsidR="005544D0" w:rsidRDefault="006E5293" w:rsidP="006E5293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B20C29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5544D0" w:rsidRDefault="006E5293" w:rsidP="006E5293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«Городское поселение </w:t>
      </w:r>
    </w:p>
    <w:p w:rsidR="00B20C29" w:rsidRDefault="006E5293" w:rsidP="006E5293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20C29" w:rsidRDefault="005544D0" w:rsidP="006E5293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6125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B6125C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20C29">
        <w:rPr>
          <w:rFonts w:ascii="Times New Roman" w:hAnsi="Times New Roman" w:cs="Times New Roman"/>
          <w:sz w:val="24"/>
          <w:szCs w:val="24"/>
        </w:rPr>
        <w:t xml:space="preserve">3г. № </w:t>
      </w:r>
      <w:r w:rsidR="00B6125C">
        <w:rPr>
          <w:rFonts w:ascii="Times New Roman" w:hAnsi="Times New Roman" w:cs="Times New Roman"/>
          <w:sz w:val="24"/>
          <w:szCs w:val="24"/>
        </w:rPr>
        <w:t>52</w:t>
      </w:r>
    </w:p>
    <w:p w:rsidR="00B27126" w:rsidRPr="00EE4C80" w:rsidRDefault="00B27126" w:rsidP="006E5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ar114"/>
      <w:bookmarkEnd w:id="16"/>
      <w:r w:rsidRPr="00EE4C80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360E9E" w:rsidRDefault="00360E9E" w:rsidP="00360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по соблюдению требований к служебному поведению </w:t>
      </w:r>
    </w:p>
    <w:p w:rsidR="00360E9E" w:rsidRDefault="00360E9E" w:rsidP="00360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служащих и урегулированию конфликта интересов </w:t>
      </w:r>
    </w:p>
    <w:p w:rsidR="00360E9E" w:rsidRDefault="005544D0" w:rsidP="00360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а</w:t>
      </w:r>
      <w:r w:rsidR="00360E9E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«Городское поселение «Город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Ермолино</w:t>
      </w:r>
      <w:proofErr w:type="spellEnd"/>
      <w:r w:rsidR="00360E9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27126" w:rsidRDefault="00B27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E9E" w:rsidRPr="00EE4C80" w:rsidRDefault="00360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EE4C80" w:rsidRDefault="00554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Шведов Александр Александрович</w:t>
      </w:r>
      <w:r w:rsidR="00B27126" w:rsidRPr="00EE4C80">
        <w:rPr>
          <w:rFonts w:ascii="Times New Roman" w:hAnsi="Times New Roman" w:cs="Times New Roman"/>
          <w:sz w:val="24"/>
          <w:szCs w:val="24"/>
        </w:rPr>
        <w:t xml:space="preserve"> </w:t>
      </w:r>
      <w:r w:rsidR="005C296F">
        <w:rPr>
          <w:rFonts w:ascii="Times New Roman" w:hAnsi="Times New Roman" w:cs="Times New Roman"/>
          <w:sz w:val="24"/>
          <w:szCs w:val="24"/>
        </w:rPr>
        <w:t>–</w:t>
      </w:r>
      <w:r w:rsidR="001B399B" w:rsidRPr="001B399B">
        <w:rPr>
          <w:rFonts w:ascii="Times New Roman" w:hAnsi="Times New Roman" w:cs="Times New Roman"/>
          <w:sz w:val="24"/>
          <w:szCs w:val="24"/>
        </w:rPr>
        <w:t xml:space="preserve"> </w:t>
      </w:r>
      <w:r w:rsidR="001B399B" w:rsidRPr="00EE4C8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1B399B">
        <w:rPr>
          <w:rFonts w:ascii="Times New Roman" w:hAnsi="Times New Roman" w:cs="Times New Roman"/>
          <w:sz w:val="24"/>
          <w:szCs w:val="24"/>
        </w:rPr>
        <w:t xml:space="preserve"> </w:t>
      </w:r>
      <w:r w:rsidR="00360E9E">
        <w:rPr>
          <w:rFonts w:ascii="Times New Roman" w:hAnsi="Times New Roman" w:cs="Times New Roman"/>
          <w:sz w:val="24"/>
          <w:szCs w:val="24"/>
        </w:rPr>
        <w:t>–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по работе с населением, ГО и ЧС и социальным вопросам</w:t>
      </w:r>
      <w:r w:rsidR="00B27126" w:rsidRPr="00EE4C80">
        <w:rPr>
          <w:rFonts w:ascii="Times New Roman" w:hAnsi="Times New Roman" w:cs="Times New Roman"/>
          <w:sz w:val="24"/>
          <w:szCs w:val="24"/>
        </w:rPr>
        <w:t>, председатель комиссии.</w:t>
      </w:r>
    </w:p>
    <w:p w:rsidR="00B27126" w:rsidRPr="00EE4C80" w:rsidRDefault="00554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 Александр Александрович</w:t>
      </w:r>
      <w:r w:rsidR="00B27126" w:rsidRPr="00EE4C80">
        <w:rPr>
          <w:rFonts w:ascii="Times New Roman" w:hAnsi="Times New Roman" w:cs="Times New Roman"/>
          <w:sz w:val="24"/>
          <w:szCs w:val="24"/>
        </w:rPr>
        <w:t xml:space="preserve"> </w:t>
      </w:r>
      <w:r w:rsidR="005C296F">
        <w:rPr>
          <w:rFonts w:ascii="Times New Roman" w:hAnsi="Times New Roman" w:cs="Times New Roman"/>
          <w:sz w:val="24"/>
          <w:szCs w:val="24"/>
        </w:rPr>
        <w:t>–</w:t>
      </w:r>
      <w:r w:rsidR="00B27126" w:rsidRPr="00EE4C80">
        <w:rPr>
          <w:rFonts w:ascii="Times New Roman" w:hAnsi="Times New Roman" w:cs="Times New Roman"/>
          <w:sz w:val="24"/>
          <w:szCs w:val="24"/>
        </w:rPr>
        <w:t xml:space="preserve"> </w:t>
      </w:r>
      <w:r w:rsidR="00360E9E" w:rsidRPr="00EE4C8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360E9E">
        <w:rPr>
          <w:rFonts w:ascii="Times New Roman" w:hAnsi="Times New Roman" w:cs="Times New Roman"/>
          <w:sz w:val="24"/>
          <w:szCs w:val="24"/>
        </w:rPr>
        <w:t xml:space="preserve"> – начальник отдела городского хозяйства</w:t>
      </w:r>
      <w:r w:rsidR="00B27126" w:rsidRPr="00EE4C80">
        <w:rPr>
          <w:rFonts w:ascii="Times New Roman" w:hAnsi="Times New Roman" w:cs="Times New Roman"/>
          <w:sz w:val="24"/>
          <w:szCs w:val="24"/>
        </w:rPr>
        <w:t>, заместитель председателя комиссии.</w:t>
      </w:r>
    </w:p>
    <w:p w:rsidR="00B27126" w:rsidRPr="00EE4C80" w:rsidRDefault="00554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  <w:r w:rsidR="00B27126" w:rsidRPr="00EE4C80">
        <w:rPr>
          <w:rFonts w:ascii="Times New Roman" w:hAnsi="Times New Roman" w:cs="Times New Roman"/>
          <w:sz w:val="24"/>
          <w:szCs w:val="24"/>
        </w:rPr>
        <w:t xml:space="preserve"> </w:t>
      </w:r>
      <w:r w:rsidR="005C296F">
        <w:rPr>
          <w:rFonts w:ascii="Times New Roman" w:hAnsi="Times New Roman" w:cs="Times New Roman"/>
          <w:sz w:val="24"/>
          <w:szCs w:val="24"/>
        </w:rPr>
        <w:t>–</w:t>
      </w:r>
      <w:r w:rsidR="00B27126" w:rsidRPr="00EE4C80">
        <w:rPr>
          <w:rFonts w:ascii="Times New Roman" w:hAnsi="Times New Roman" w:cs="Times New Roman"/>
          <w:sz w:val="24"/>
          <w:szCs w:val="24"/>
        </w:rPr>
        <w:t xml:space="preserve"> главный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(юрист)</w:t>
      </w:r>
      <w:r w:rsidR="00B27126" w:rsidRPr="00EE4C80">
        <w:rPr>
          <w:rFonts w:ascii="Times New Roman" w:hAnsi="Times New Roman" w:cs="Times New Roman"/>
          <w:sz w:val="24"/>
          <w:szCs w:val="24"/>
        </w:rPr>
        <w:t xml:space="preserve"> </w:t>
      </w:r>
      <w:r w:rsidR="001817F4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хозяйства</w:t>
      </w:r>
      <w:r w:rsidR="00B27126" w:rsidRPr="00EE4C80">
        <w:rPr>
          <w:rFonts w:ascii="Times New Roman" w:hAnsi="Times New Roman" w:cs="Times New Roman"/>
          <w:sz w:val="24"/>
          <w:szCs w:val="24"/>
        </w:rPr>
        <w:t>, секретарь комиссии.</w:t>
      </w:r>
    </w:p>
    <w:p w:rsidR="00B27126" w:rsidRPr="00EE4C80" w:rsidRDefault="00B27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C8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27126" w:rsidRPr="00EE4C80" w:rsidRDefault="00554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Светлана Александровна</w:t>
      </w:r>
      <w:r w:rsidR="00B27126" w:rsidRPr="00EE4C80">
        <w:rPr>
          <w:rFonts w:ascii="Times New Roman" w:hAnsi="Times New Roman" w:cs="Times New Roman"/>
          <w:sz w:val="24"/>
          <w:szCs w:val="24"/>
        </w:rPr>
        <w:t xml:space="preserve"> </w:t>
      </w:r>
      <w:r w:rsidR="005C296F">
        <w:rPr>
          <w:rFonts w:ascii="Times New Roman" w:hAnsi="Times New Roman" w:cs="Times New Roman"/>
          <w:sz w:val="24"/>
          <w:szCs w:val="24"/>
        </w:rPr>
        <w:t>–</w:t>
      </w:r>
      <w:r w:rsidR="00B27126" w:rsidRPr="00EE4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 отдела бухгалтерского учета</w:t>
      </w:r>
      <w:r w:rsidR="00B27126" w:rsidRPr="00EE4C80">
        <w:rPr>
          <w:rFonts w:ascii="Times New Roman" w:hAnsi="Times New Roman" w:cs="Times New Roman"/>
          <w:sz w:val="24"/>
          <w:szCs w:val="24"/>
        </w:rPr>
        <w:t>.</w:t>
      </w:r>
    </w:p>
    <w:p w:rsidR="005544D0" w:rsidRPr="00EE4C80" w:rsidRDefault="005544D0" w:rsidP="00554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Авдеева Наталья Евгеньевна</w:t>
      </w:r>
      <w:r w:rsidR="00183270">
        <w:rPr>
          <w:rFonts w:ascii="Times New Roman" w:hAnsi="Times New Roman" w:cs="Times New Roman"/>
          <w:sz w:val="24"/>
          <w:szCs w:val="24"/>
        </w:rPr>
        <w:t xml:space="preserve"> –</w:t>
      </w:r>
      <w:r w:rsidRPr="00554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 отдела городского хозяйства</w:t>
      </w:r>
      <w:r w:rsidRPr="00EE4C80">
        <w:rPr>
          <w:rFonts w:ascii="Times New Roman" w:hAnsi="Times New Roman" w:cs="Times New Roman"/>
          <w:sz w:val="24"/>
          <w:szCs w:val="24"/>
        </w:rPr>
        <w:t>.</w:t>
      </w:r>
    </w:p>
    <w:p w:rsidR="005544D0" w:rsidRDefault="00554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26" w:rsidRPr="00EE4C80" w:rsidRDefault="005C2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</w:t>
      </w:r>
    </w:p>
    <w:sectPr w:rsidR="00B27126" w:rsidRPr="00EE4C80" w:rsidSect="00ED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126"/>
    <w:rsid w:val="000129E3"/>
    <w:rsid w:val="000140D4"/>
    <w:rsid w:val="00035F44"/>
    <w:rsid w:val="00082238"/>
    <w:rsid w:val="000A7B09"/>
    <w:rsid w:val="00171E31"/>
    <w:rsid w:val="001817F4"/>
    <w:rsid w:val="00183270"/>
    <w:rsid w:val="001B399B"/>
    <w:rsid w:val="001C7FEF"/>
    <w:rsid w:val="001E034F"/>
    <w:rsid w:val="001E1D49"/>
    <w:rsid w:val="001F0573"/>
    <w:rsid w:val="002014F5"/>
    <w:rsid w:val="0025750E"/>
    <w:rsid w:val="002B38F7"/>
    <w:rsid w:val="00334EE4"/>
    <w:rsid w:val="00350ADA"/>
    <w:rsid w:val="00360E9E"/>
    <w:rsid w:val="003B3E3B"/>
    <w:rsid w:val="003D2E3A"/>
    <w:rsid w:val="003D7D59"/>
    <w:rsid w:val="00443251"/>
    <w:rsid w:val="0049693D"/>
    <w:rsid w:val="00496F25"/>
    <w:rsid w:val="004F4A1E"/>
    <w:rsid w:val="00507403"/>
    <w:rsid w:val="005469BB"/>
    <w:rsid w:val="005544D0"/>
    <w:rsid w:val="005C296F"/>
    <w:rsid w:val="005F3FEF"/>
    <w:rsid w:val="006E5293"/>
    <w:rsid w:val="006F2018"/>
    <w:rsid w:val="007A3059"/>
    <w:rsid w:val="008F3862"/>
    <w:rsid w:val="008F6522"/>
    <w:rsid w:val="009534B1"/>
    <w:rsid w:val="00965715"/>
    <w:rsid w:val="009A5EEC"/>
    <w:rsid w:val="009B33ED"/>
    <w:rsid w:val="009B351D"/>
    <w:rsid w:val="009C4A54"/>
    <w:rsid w:val="009D2804"/>
    <w:rsid w:val="009F402E"/>
    <w:rsid w:val="00A066D9"/>
    <w:rsid w:val="00A64F2F"/>
    <w:rsid w:val="00A9299E"/>
    <w:rsid w:val="00B20C29"/>
    <w:rsid w:val="00B20CC1"/>
    <w:rsid w:val="00B27126"/>
    <w:rsid w:val="00B6125C"/>
    <w:rsid w:val="00B64A23"/>
    <w:rsid w:val="00B819D6"/>
    <w:rsid w:val="00C0715A"/>
    <w:rsid w:val="00C837BC"/>
    <w:rsid w:val="00D163AF"/>
    <w:rsid w:val="00D81992"/>
    <w:rsid w:val="00E12764"/>
    <w:rsid w:val="00E14479"/>
    <w:rsid w:val="00E80889"/>
    <w:rsid w:val="00E95571"/>
    <w:rsid w:val="00ED03DF"/>
    <w:rsid w:val="00EE4C80"/>
    <w:rsid w:val="00F82747"/>
    <w:rsid w:val="00FE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2E"/>
  </w:style>
  <w:style w:type="paragraph" w:styleId="2">
    <w:name w:val="heading 2"/>
    <w:basedOn w:val="a"/>
    <w:next w:val="a"/>
    <w:link w:val="20"/>
    <w:qFormat/>
    <w:rsid w:val="00A066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C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66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F5E371798122DC0D49651D762E93FADF3A3D5FD4383BCA955C8AF4F0AD3C30D0AB1A81E364A3A8W5T3H" TargetMode="External"/><Relationship Id="rId13" Type="http://schemas.openxmlformats.org/officeDocument/2006/relationships/hyperlink" Target="consultantplus://offline/ref=27F5E371798122DC0D49651D762E93FADF3A3251D1383BCA955C8AF4F0AD3C30D0AB1A82WET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F5E371798122DC0D49651D762E93FADF3A315AD2303BCA955C8AF4F0WATDH" TargetMode="External"/><Relationship Id="rId12" Type="http://schemas.openxmlformats.org/officeDocument/2006/relationships/hyperlink" Target="consultantplus://offline/ref=27F5E371798122DC0D49651D762E93FADF3A3251D1383BCA955C8AF4F0WATDH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F5E371798122DC0D49651D762E93FADF3A3D5FD4383BCA955C8AF4F0AD3C30D0AB1A82WET0H" TargetMode="External"/><Relationship Id="rId11" Type="http://schemas.openxmlformats.org/officeDocument/2006/relationships/hyperlink" Target="consultantplus://offline/ref=27F5E371798122DC0D49651D762E93FADF3A3251D1383BCA955C8AF4F0WATDH" TargetMode="External"/><Relationship Id="rId5" Type="http://schemas.openxmlformats.org/officeDocument/2006/relationships/hyperlink" Target="consultantplus://offline/ref=27F5E371798122DC0D49651D762E93FADF3A3251D1383BCA955C8AF4F0WATD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5E371798122DC0D49651D762E93FADC37335DD8676CC8C40984WFT1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7F5E371798122DC0D49651D762E93FADF3A315AD2303BCA955C8AF4F0WAT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О.П.</dc:creator>
  <cp:lastModifiedBy>Ольга</cp:lastModifiedBy>
  <cp:revision>4</cp:revision>
  <cp:lastPrinted>2018-12-20T11:23:00Z</cp:lastPrinted>
  <dcterms:created xsi:type="dcterms:W3CDTF">2023-04-21T08:28:00Z</dcterms:created>
  <dcterms:modified xsi:type="dcterms:W3CDTF">2023-04-21T09:51:00Z</dcterms:modified>
</cp:coreProperties>
</file>