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6F" w:rsidRPr="00D9756A" w:rsidRDefault="00D13F6F" w:rsidP="00D1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5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D9756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880143" wp14:editId="4DA51AD1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6F" w:rsidRPr="00D9756A" w:rsidRDefault="00D13F6F" w:rsidP="00D13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D13F6F" w:rsidRPr="00D9756A" w:rsidRDefault="00D13F6F" w:rsidP="00D13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D13F6F" w:rsidRPr="00D9756A" w:rsidRDefault="00D13F6F" w:rsidP="00D13F6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D13F6F" w:rsidRPr="00D9756A" w:rsidRDefault="00D13F6F" w:rsidP="00D13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D13F6F" w:rsidRPr="00D9756A" w:rsidRDefault="00D13F6F" w:rsidP="00D13F6F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D97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D13F6F" w:rsidRPr="00D9756A" w:rsidRDefault="00D13F6F" w:rsidP="00D13F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D9756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D13F6F" w:rsidRPr="00D9756A" w:rsidRDefault="00D13F6F" w:rsidP="00D13F6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F6F" w:rsidRPr="00D9756A" w:rsidRDefault="00D13F6F" w:rsidP="00D13F6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171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</w:t>
      </w:r>
      <w:r w:rsidR="00EE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</w:t>
      </w:r>
      <w:r w:rsidR="00171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D13F6F" w:rsidRPr="00D9756A" w:rsidRDefault="00D13F6F" w:rsidP="00D13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F6F" w:rsidRPr="00D9756A" w:rsidRDefault="00EE3F50" w:rsidP="00D13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="00EE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D13F6F"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D13F6F"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13F6F"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</w:t>
      </w:r>
      <w:r w:rsidR="00EE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№  9</w:t>
      </w:r>
    </w:p>
    <w:p w:rsidR="00D13F6F" w:rsidRPr="00D9756A" w:rsidRDefault="00D13F6F" w:rsidP="00D13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F6F" w:rsidRDefault="00D13F6F" w:rsidP="00D13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Городской Думы </w:t>
      </w:r>
    </w:p>
    <w:p w:rsidR="00D13F6F" w:rsidRDefault="00D13F6F" w:rsidP="00D13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«Городское поселение</w:t>
      </w:r>
    </w:p>
    <w:p w:rsidR="00D13F6F" w:rsidRPr="00D9756A" w:rsidRDefault="00D13F6F" w:rsidP="00D13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11.07.2012 № 40 </w:t>
      </w:r>
      <w:r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D13F6F" w:rsidRDefault="00D13F6F" w:rsidP="00D13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оплате труда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учреждения культуры</w:t>
      </w:r>
    </w:p>
    <w:p w:rsidR="00D13F6F" w:rsidRPr="00D9756A" w:rsidRDefault="00D13F6F" w:rsidP="00D13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 культуры «Полет»</w:t>
      </w:r>
    </w:p>
    <w:p w:rsidR="00D13F6F" w:rsidRDefault="00D13F6F" w:rsidP="00D13F6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F6F" w:rsidRPr="00D9756A" w:rsidRDefault="00D13F6F" w:rsidP="00D13F6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Калужской области от 09.04.2009 N 537-03 "Об отраслевой системе оплаты труда работник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учреждений культуры", </w:t>
      </w:r>
      <w:r w:rsidR="00EE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едиными рекомендациями </w:t>
      </w:r>
      <w:r w:rsidR="0031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 w:rsidRPr="00D9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Городская Дума муниципального образования</w:t>
      </w:r>
      <w:r w:rsidRPr="00D9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«Городское поселение «Город </w:t>
      </w:r>
      <w:proofErr w:type="spellStart"/>
      <w:r w:rsidRPr="00D9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Ермолино</w:t>
      </w:r>
      <w:proofErr w:type="spellEnd"/>
      <w:r w:rsidRPr="00D9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proofErr w:type="gramEnd"/>
    </w:p>
    <w:p w:rsidR="00D13F6F" w:rsidRPr="00D9756A" w:rsidRDefault="00D13F6F" w:rsidP="00D13F6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РЕШИЛА</w:t>
      </w:r>
    </w:p>
    <w:p w:rsidR="00D13F6F" w:rsidRPr="00D9756A" w:rsidRDefault="00D13F6F" w:rsidP="00D1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</w:t>
      </w:r>
      <w:r w:rsidRPr="00D97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20C8" w:rsidRPr="00802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</w:t>
      </w:r>
      <w:r w:rsidR="00802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8020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муниципального образования «Городское поселение  «Город </w:t>
      </w:r>
      <w:proofErr w:type="spellStart"/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11.07.2012 № 40 «Об утверждении Положения об оплате труда работников муниципального учреждения культуры  Дом культуры «Полет»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80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F6F" w:rsidRPr="00D9756A" w:rsidRDefault="00D13F6F" w:rsidP="00D13F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с момента его принятия, распространяется на </w:t>
      </w:r>
      <w:proofErr w:type="gramStart"/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</w:t>
      </w:r>
      <w:r w:rsidR="008020C8">
        <w:rPr>
          <w:rFonts w:ascii="Times New Roman" w:eastAsia="Times New Roman" w:hAnsi="Times New Roman" w:cs="Times New Roman"/>
          <w:sz w:val="24"/>
          <w:szCs w:val="24"/>
          <w:lang w:eastAsia="ru-RU"/>
        </w:rPr>
        <w:t>01 февраля</w:t>
      </w:r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E3F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(обнародованию)</w:t>
      </w:r>
      <w:r w:rsidRPr="00D975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F6F" w:rsidRDefault="00D13F6F" w:rsidP="00D13F6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F6F" w:rsidRDefault="00D13F6F" w:rsidP="00D13F6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F6F" w:rsidRPr="00D9756A" w:rsidRDefault="00D13F6F" w:rsidP="00D13F6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«Городское поселение</w:t>
      </w:r>
    </w:p>
    <w:p w:rsidR="00D13F6F" w:rsidRPr="00D9756A" w:rsidRDefault="00D13F6F" w:rsidP="00D13F6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Город </w:t>
      </w:r>
      <w:proofErr w:type="spellStart"/>
      <w:r w:rsidRPr="00D9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Ермолино</w:t>
      </w:r>
      <w:proofErr w:type="spellEnd"/>
      <w:r w:rsidRPr="00D9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316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 </w:t>
      </w:r>
      <w:proofErr w:type="spellStart"/>
      <w:r w:rsidR="00316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proofErr w:type="spellEnd"/>
    </w:p>
    <w:p w:rsidR="00D13F6F" w:rsidRDefault="00D13F6F" w:rsidP="00D13F6F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D13F6F" w:rsidRDefault="00D13F6F" w:rsidP="00D13F6F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F6F" w:rsidRDefault="00D13F6F" w:rsidP="00D13F6F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F6F" w:rsidRDefault="00D13F6F" w:rsidP="00D13F6F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F6F" w:rsidRDefault="00D13F6F" w:rsidP="00D13F6F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</w:p>
    <w:p w:rsidR="00D13F6F" w:rsidRPr="00D9756A" w:rsidRDefault="00D13F6F" w:rsidP="00D13F6F">
      <w:pPr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Приложение к Решению   </w:t>
      </w:r>
    </w:p>
    <w:p w:rsidR="00D13F6F" w:rsidRPr="00D9756A" w:rsidRDefault="00D13F6F" w:rsidP="00D13F6F">
      <w:pPr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городской Думы </w:t>
      </w:r>
    </w:p>
    <w:p w:rsidR="00D13F6F" w:rsidRPr="00D9756A" w:rsidRDefault="00D13F6F" w:rsidP="00D13F6F">
      <w:pPr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МО ГП «Город </w:t>
      </w:r>
      <w:proofErr w:type="spellStart"/>
      <w:r w:rsidRPr="00D97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Ермолино</w:t>
      </w:r>
      <w:proofErr w:type="spellEnd"/>
      <w:r w:rsidRPr="00D97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 </w:t>
      </w:r>
    </w:p>
    <w:p w:rsidR="00D13F6F" w:rsidRDefault="00D13F6F" w:rsidP="00D13F6F">
      <w:pPr>
        <w:ind w:left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7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EE02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 02</w:t>
      </w:r>
      <w:r w:rsidRPr="00D97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E02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</w:t>
      </w:r>
      <w:r w:rsidRPr="00D97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316F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D97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 № </w:t>
      </w:r>
      <w:r w:rsidR="00EE02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bookmarkStart w:id="0" w:name="_GoBack"/>
      <w:bookmarkEnd w:id="0"/>
    </w:p>
    <w:p w:rsidR="00316F7B" w:rsidRDefault="00316F7B" w:rsidP="00316F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5C6">
        <w:rPr>
          <w:rFonts w:ascii="Times New Roman" w:hAnsi="Times New Roman" w:cs="Times New Roman"/>
          <w:sz w:val="24"/>
          <w:szCs w:val="24"/>
        </w:rPr>
        <w:t>В Приложении №2 в тексте Положения читать:</w:t>
      </w:r>
    </w:p>
    <w:p w:rsidR="00316F7B" w:rsidRPr="00A565C6" w:rsidRDefault="00316F7B" w:rsidP="00316F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6F7B" w:rsidRPr="00A565C6" w:rsidRDefault="00316F7B" w:rsidP="00316F7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C6">
        <w:rPr>
          <w:rFonts w:ascii="Times New Roman" w:hAnsi="Times New Roman" w:cs="Times New Roman"/>
          <w:b/>
          <w:sz w:val="24"/>
          <w:szCs w:val="24"/>
        </w:rPr>
        <w:t>РАЗМЕРЫ БАЗОВЫХ ОКЛАДОВ</w:t>
      </w:r>
    </w:p>
    <w:p w:rsidR="00316F7B" w:rsidRPr="00A565C6" w:rsidRDefault="00316F7B" w:rsidP="00316F7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5C6">
        <w:rPr>
          <w:rFonts w:ascii="Times New Roman" w:hAnsi="Times New Roman" w:cs="Times New Roman"/>
          <w:b/>
          <w:sz w:val="24"/>
          <w:szCs w:val="24"/>
        </w:rPr>
        <w:t>РАБОТНИКОВ УЧРЕЖДЕНИЙ КУЛЬТУРЫ</w:t>
      </w:r>
    </w:p>
    <w:tbl>
      <w:tblPr>
        <w:tblStyle w:val="a3"/>
        <w:tblW w:w="10270" w:type="dxa"/>
        <w:tblInd w:w="-601" w:type="dxa"/>
        <w:tblLook w:val="04A0" w:firstRow="1" w:lastRow="0" w:firstColumn="1" w:lastColumn="0" w:noHBand="0" w:noVBand="1"/>
      </w:tblPr>
      <w:tblGrid>
        <w:gridCol w:w="8375"/>
        <w:gridCol w:w="1895"/>
      </w:tblGrid>
      <w:tr w:rsidR="00316F7B" w:rsidTr="004F6025">
        <w:trPr>
          <w:trHeight w:val="822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базового 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оклада, руб.</w:t>
            </w:r>
          </w:p>
        </w:tc>
      </w:tr>
      <w:tr w:rsidR="00316F7B" w:rsidTr="004F6025">
        <w:trPr>
          <w:trHeight w:val="54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7B" w:rsidTr="004F6025">
        <w:trPr>
          <w:trHeight w:val="26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</w:t>
            </w:r>
          </w:p>
        </w:tc>
      </w:tr>
      <w:tr w:rsidR="00316F7B" w:rsidTr="004F6025">
        <w:trPr>
          <w:trHeight w:val="26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10728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7B" w:rsidTr="004F6025">
        <w:trPr>
          <w:trHeight w:val="26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10970</w:t>
            </w:r>
          </w:p>
        </w:tc>
      </w:tr>
      <w:tr w:rsidR="00316F7B" w:rsidTr="004F6025">
        <w:trPr>
          <w:trHeight w:val="26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13055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13744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рабочих культуры, искусства и кинематографии первого уровня»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10728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10970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13055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13744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10640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10934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11183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13055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14091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14610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14091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14610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15659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16706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17600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«Общеотраслевые должности служащих четвертого уровня»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18084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19286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21698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«Должности работников культуры, искусства и кинематографии среднего звена»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включенные в раздел «Квалификационные характеристики должностей работников культуры, искусства и кинематографии» единого квалификационного справочника должностей руководителей, специалистов и служащих, и не включенных ни в одну из профессиональных квалификационных групп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14091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«Должности работников культуры, искусства и кинематографии ведущего звена»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включенные в раздел «Квалификационные характеристики должностей работников культуры, искусства и кинематографии» единого квалификационного справочника должностей руководителей, специалистов и служащих, и не включенных ни в одну из профессиональных квалификационных групп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16706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«Должности руководящего состава учреждений культуры, искусства и кинематографии»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включенные в раздел «Квалификационные характеристики должностей работников культуры, искусства и кинематографии» единого квалификационного справочника должностей руководителей, специалистов и служащих, и не включенных ни в одну из профессиональных квалификационных групп: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19286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 должностей научно-технических работников второго уровня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11183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13055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 научно-технических работников третьего уровня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14091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17543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18377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23145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должностей научных работников и руководителей структурных подразделений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18377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19213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19713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20047</w:t>
            </w:r>
          </w:p>
        </w:tc>
      </w:tr>
      <w:tr w:rsidR="00316F7B" w:rsidTr="004F6025">
        <w:trPr>
          <w:trHeight w:val="281"/>
        </w:trPr>
        <w:tc>
          <w:tcPr>
            <w:tcW w:w="837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95" w:type="dxa"/>
          </w:tcPr>
          <w:p w:rsidR="00316F7B" w:rsidRDefault="00316F7B" w:rsidP="004F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24109</w:t>
            </w:r>
          </w:p>
        </w:tc>
      </w:tr>
    </w:tbl>
    <w:p w:rsidR="00316F7B" w:rsidRPr="00A565C6" w:rsidRDefault="00316F7B" w:rsidP="00316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F7B" w:rsidRPr="00D9756A" w:rsidRDefault="00316F7B" w:rsidP="00316F7B">
      <w:pPr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316F7B" w:rsidRPr="00D9756A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59E6"/>
    <w:multiLevelType w:val="hybridMultilevel"/>
    <w:tmpl w:val="C842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CE"/>
    <w:rsid w:val="0017120E"/>
    <w:rsid w:val="00316F7B"/>
    <w:rsid w:val="00515DCE"/>
    <w:rsid w:val="0065395A"/>
    <w:rsid w:val="008020C8"/>
    <w:rsid w:val="00AE01C7"/>
    <w:rsid w:val="00BA5017"/>
    <w:rsid w:val="00D13F6F"/>
    <w:rsid w:val="00EE02F7"/>
    <w:rsid w:val="00EE3F50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3F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3F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2023-02-10T11:13:00Z</cp:lastPrinted>
  <dcterms:created xsi:type="dcterms:W3CDTF">2023-02-01T06:34:00Z</dcterms:created>
  <dcterms:modified xsi:type="dcterms:W3CDTF">2023-02-10T11:14:00Z</dcterms:modified>
</cp:coreProperties>
</file>