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CA" w:rsidRPr="00F22DCA" w:rsidRDefault="00E37C70" w:rsidP="008A66CA">
      <w:pPr>
        <w:rPr>
          <w:rFonts w:ascii="Courier New" w:hAnsi="Courier New" w:cs="Courier New"/>
          <w:sz w:val="21"/>
          <w:szCs w:val="21"/>
        </w:rPr>
      </w:pPr>
      <w:bookmarkStart w:id="0" w:name="_GoBack"/>
      <w:bookmarkEnd w:id="0"/>
      <w:r>
        <w:rPr>
          <w:rFonts w:ascii="Palatino Linotype" w:hAnsi="Palatino Linotype" w:cs="Palatino Linotype"/>
          <w:b/>
          <w:smallCaps/>
          <w:noProof/>
        </w:rPr>
        <w:t xml:space="preserve"> </w:t>
      </w:r>
      <w:r>
        <w:rPr>
          <w:sz w:val="28"/>
          <w:szCs w:val="28"/>
        </w:rPr>
        <w:t xml:space="preserve"> </w:t>
      </w:r>
      <w:r w:rsidR="007801C1" w:rsidRPr="00D562F2">
        <w:rPr>
          <w:sz w:val="23"/>
          <w:szCs w:val="23"/>
        </w:rPr>
        <w:t xml:space="preserve">               </w:t>
      </w:r>
      <w:r w:rsidR="007801C1" w:rsidRPr="00D562F2">
        <w:rPr>
          <w:sz w:val="23"/>
          <w:szCs w:val="23"/>
        </w:rPr>
        <w:tab/>
      </w:r>
      <w:r w:rsidR="007801C1" w:rsidRPr="00D562F2">
        <w:rPr>
          <w:sz w:val="23"/>
          <w:szCs w:val="23"/>
        </w:rPr>
        <w:tab/>
      </w:r>
      <w:r w:rsidR="007801C1">
        <w:t xml:space="preserve"> </w:t>
      </w:r>
      <w:r w:rsidR="007801C1" w:rsidRPr="00D562F2">
        <w:t xml:space="preserve"> </w:t>
      </w:r>
      <w:r w:rsidR="00F22DCA">
        <w:t xml:space="preserve"> </w:t>
      </w:r>
      <w:r w:rsidR="008A66CA">
        <w:rPr>
          <w:sz w:val="26"/>
          <w:szCs w:val="26"/>
        </w:rPr>
        <w:t xml:space="preserve"> </w:t>
      </w:r>
    </w:p>
    <w:p w:rsidR="008A66CA" w:rsidRPr="008A66CA" w:rsidRDefault="008A66CA" w:rsidP="008A66CA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5"/>
        <w:gridCol w:w="1215"/>
        <w:gridCol w:w="855"/>
        <w:gridCol w:w="360"/>
        <w:gridCol w:w="240"/>
        <w:gridCol w:w="75"/>
        <w:gridCol w:w="1860"/>
        <w:gridCol w:w="795"/>
        <w:gridCol w:w="255"/>
        <w:gridCol w:w="2490"/>
        <w:gridCol w:w="435"/>
      </w:tblGrid>
      <w:tr w:rsidR="008A66CA" w:rsidRPr="008A66CA" w:rsidTr="008A66CA">
        <w:tc>
          <w:tcPr>
            <w:tcW w:w="9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6"/>
                <w:szCs w:val="26"/>
              </w:rPr>
              <w:t>Форма уведомления 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rPr>
          <w:trHeight w:val="465"/>
        </w:trPr>
        <w:tc>
          <w:tcPr>
            <w:tcW w:w="3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582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6"/>
                <w:szCs w:val="26"/>
              </w:rPr>
              <w:t>Представителю нанимателя (работодателю) 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rPr>
          <w:trHeight w:val="420"/>
        </w:trPr>
        <w:tc>
          <w:tcPr>
            <w:tcW w:w="3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582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0"/>
                <w:szCs w:val="20"/>
              </w:rPr>
              <w:t>(наименование должности представителя нанимателя)</w:t>
            </w:r>
            <w:r w:rsidRPr="008A66CA">
              <w:rPr>
                <w:color w:val="332E2D"/>
                <w:sz w:val="20"/>
                <w:szCs w:val="20"/>
              </w:rPr>
              <w:t> </w:t>
            </w:r>
          </w:p>
        </w:tc>
      </w:tr>
      <w:tr w:rsidR="008A66CA" w:rsidRPr="008A66CA" w:rsidTr="008A66CA">
        <w:trPr>
          <w:trHeight w:val="420"/>
        </w:trPr>
        <w:tc>
          <w:tcPr>
            <w:tcW w:w="3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582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0"/>
                <w:szCs w:val="20"/>
              </w:rPr>
              <w:t>(фамилия, инициалы представителя нанимателя)</w:t>
            </w:r>
            <w:r w:rsidRPr="008A66CA">
              <w:rPr>
                <w:color w:val="332E2D"/>
                <w:sz w:val="20"/>
                <w:szCs w:val="20"/>
              </w:rPr>
              <w:t> </w:t>
            </w:r>
          </w:p>
        </w:tc>
      </w:tr>
      <w:tr w:rsidR="008A66CA" w:rsidRPr="008A66CA" w:rsidTr="008A66CA">
        <w:tc>
          <w:tcPr>
            <w:tcW w:w="916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b/>
                <w:bCs/>
                <w:color w:val="000000"/>
                <w:sz w:val="26"/>
                <w:szCs w:val="26"/>
              </w:rPr>
              <w:t>УВЕДОМЛЕНИЕ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  <w:r w:rsidRPr="008A66CA">
              <w:rPr>
                <w:color w:val="332E2D"/>
                <w:sz w:val="26"/>
                <w:szCs w:val="26"/>
              </w:rPr>
              <w:br/>
            </w:r>
            <w:r w:rsidRPr="008A66CA">
              <w:rPr>
                <w:color w:val="000000"/>
                <w:sz w:val="26"/>
                <w:szCs w:val="26"/>
              </w:rPr>
              <w:t>о намерении выполнять иную оплачиваемую работу 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</w:p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6"/>
                <w:szCs w:val="26"/>
              </w:rPr>
              <w:t>            В соответствии с пунктом 2 статьи 11 Федерального закона от 02.03.2007 № 25-ФЗ «О муниципальной службе в Российской Федерации» я,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rPr>
          <w:trHeight w:val="390"/>
        </w:trPr>
        <w:tc>
          <w:tcPr>
            <w:tcW w:w="9165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0"/>
                <w:szCs w:val="20"/>
              </w:rPr>
              <w:t>(фамилия, имя, отчество)</w:t>
            </w:r>
            <w:r w:rsidRPr="008A66CA">
              <w:rPr>
                <w:color w:val="332E2D"/>
                <w:sz w:val="20"/>
                <w:szCs w:val="20"/>
              </w:rPr>
              <w:t> </w:t>
            </w:r>
          </w:p>
        </w:tc>
      </w:tr>
      <w:tr w:rsidR="008A66CA" w:rsidRPr="008A66CA" w:rsidTr="008A66CA">
        <w:tc>
          <w:tcPr>
            <w:tcW w:w="5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6"/>
                <w:szCs w:val="26"/>
              </w:rPr>
              <w:t>замещающий(ая) должность муниципальной службы 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rPr>
          <w:trHeight w:val="315"/>
        </w:trPr>
        <w:tc>
          <w:tcPr>
            <w:tcW w:w="916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rPr>
          <w:trHeight w:val="615"/>
        </w:trPr>
        <w:tc>
          <w:tcPr>
            <w:tcW w:w="916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0"/>
                <w:szCs w:val="20"/>
              </w:rPr>
              <w:t>(наименование должности с указанием структурного подразделения)</w:t>
            </w:r>
            <w:r w:rsidRPr="008A66CA">
              <w:rPr>
                <w:color w:val="332E2D"/>
                <w:sz w:val="20"/>
                <w:szCs w:val="20"/>
              </w:rPr>
              <w:t> </w:t>
            </w:r>
          </w:p>
        </w:tc>
      </w:tr>
      <w:tr w:rsidR="008A66CA" w:rsidRPr="008A66CA" w:rsidTr="008A66CA">
        <w:tc>
          <w:tcPr>
            <w:tcW w:w="9165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6"/>
                <w:szCs w:val="26"/>
              </w:rPr>
              <w:t>уведомляю Вас, что намерен(а) с "____" _____ 20___ г. по "____" _____ 20___ г.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c>
          <w:tcPr>
            <w:tcW w:w="9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6"/>
                <w:szCs w:val="26"/>
              </w:rPr>
              <w:t>заниматься (занимаюсь) иной оплачиваемой деятельностью, выполняя работу 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rPr>
          <w:trHeight w:val="51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6"/>
                <w:szCs w:val="26"/>
              </w:rPr>
              <w:t>(подчеркнуть)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735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rPr>
          <w:trHeight w:val="435"/>
        </w:trPr>
        <w:tc>
          <w:tcPr>
            <w:tcW w:w="9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0"/>
                <w:szCs w:val="20"/>
              </w:rPr>
              <w:t>(по трудовому договору, гражданскому договору)</w:t>
            </w:r>
            <w:r w:rsidRPr="008A66CA">
              <w:rPr>
                <w:color w:val="332E2D"/>
                <w:sz w:val="20"/>
                <w:szCs w:val="20"/>
              </w:rPr>
              <w:t> </w:t>
            </w:r>
          </w:p>
        </w:tc>
      </w:tr>
      <w:tr w:rsidR="008A66CA" w:rsidRPr="008A66CA" w:rsidTr="008A66CA">
        <w:trPr>
          <w:trHeight w:val="42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6"/>
                <w:szCs w:val="26"/>
              </w:rPr>
              <w:t>в 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856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rPr>
          <w:trHeight w:val="2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8565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0"/>
                <w:szCs w:val="20"/>
              </w:rPr>
              <w:t>(полное наименование и юридический адрес организации, Ф.И.О.  руководителя организации)</w:t>
            </w:r>
            <w:r w:rsidRPr="008A66CA">
              <w:rPr>
                <w:color w:val="332E2D"/>
                <w:sz w:val="20"/>
                <w:szCs w:val="20"/>
              </w:rPr>
              <w:t> </w:t>
            </w:r>
          </w:p>
        </w:tc>
      </w:tr>
      <w:tr w:rsidR="008A66CA" w:rsidRPr="008A66CA" w:rsidTr="008A66CA"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6"/>
                <w:szCs w:val="26"/>
              </w:rPr>
              <w:t>Содержание трудовых функций: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649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rPr>
          <w:trHeight w:val="270"/>
        </w:trPr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6495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0"/>
                <w:szCs w:val="20"/>
              </w:rPr>
              <w:t>(наименование должности по иной оплачиваемой работе; сведения о предстоящем виде деятельности, краткое описание характера иной оплачиваемой работы, основные должностные обязанности)</w:t>
            </w:r>
            <w:r w:rsidRPr="008A66CA">
              <w:rPr>
                <w:color w:val="332E2D"/>
                <w:sz w:val="20"/>
                <w:szCs w:val="20"/>
              </w:rPr>
              <w:t> </w:t>
            </w:r>
          </w:p>
        </w:tc>
      </w:tr>
      <w:tr w:rsidR="008A66CA" w:rsidRPr="008A66CA" w:rsidTr="008A66CA">
        <w:tc>
          <w:tcPr>
            <w:tcW w:w="916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c>
          <w:tcPr>
            <w:tcW w:w="916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c>
          <w:tcPr>
            <w:tcW w:w="9165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0"/>
                <w:szCs w:val="20"/>
              </w:rPr>
              <w:t>(предполагаемое время и сроки для осуществления работы,</w:t>
            </w:r>
            <w:r w:rsidRPr="008A66CA">
              <w:rPr>
                <w:color w:val="000000"/>
                <w:sz w:val="28"/>
                <w:szCs w:val="28"/>
              </w:rPr>
              <w:t> </w:t>
            </w:r>
            <w:r w:rsidRPr="008A66CA">
              <w:rPr>
                <w:color w:val="000000"/>
                <w:sz w:val="20"/>
                <w:szCs w:val="20"/>
              </w:rPr>
              <w:t>планируемая дата заключения трудового договора (гражданско-правового договора)</w:t>
            </w:r>
            <w:r w:rsidRPr="008A66CA">
              <w:rPr>
                <w:color w:val="332E2D"/>
                <w:sz w:val="20"/>
                <w:szCs w:val="20"/>
              </w:rPr>
              <w:t> </w:t>
            </w:r>
          </w:p>
          <w:p w:rsidR="008A66CA" w:rsidRPr="008A66CA" w:rsidRDefault="008A66CA" w:rsidP="008A66CA">
            <w:pPr>
              <w:textAlignment w:val="baseline"/>
            </w:pPr>
            <w:r w:rsidRPr="008A66CA">
              <w:rPr>
                <w:sz w:val="26"/>
                <w:szCs w:val="26"/>
              </w:rPr>
              <w:t> </w:t>
            </w:r>
          </w:p>
          <w:p w:rsidR="008A66CA" w:rsidRPr="008A66CA" w:rsidRDefault="008A66CA" w:rsidP="008A66CA">
            <w:pPr>
              <w:textAlignment w:val="baseline"/>
            </w:pPr>
            <w:r w:rsidRPr="008A66CA">
              <w:rPr>
                <w:sz w:val="26"/>
                <w:szCs w:val="26"/>
              </w:rPr>
              <w:t>Выполнение указанной  работы не повлечет за собой конфликта интересов. </w:t>
            </w:r>
          </w:p>
          <w:p w:rsidR="008A66CA" w:rsidRPr="008A66CA" w:rsidRDefault="008A66CA" w:rsidP="008A66CA">
            <w:pPr>
              <w:textAlignment w:val="baseline"/>
            </w:pPr>
            <w:r w:rsidRPr="008A66CA">
              <w:rPr>
                <w:sz w:val="26"/>
                <w:szCs w:val="26"/>
              </w:rPr>
              <w:t>При выполнении указанной работы обязуюсь соблюдать требования, предусмотренные </w:t>
            </w:r>
            <w:hyperlink r:id="rId7" w:tgtFrame="_blank" w:history="1">
              <w:r w:rsidRPr="008A66CA">
                <w:rPr>
                  <w:color w:val="000080"/>
                  <w:sz w:val="26"/>
                  <w:szCs w:val="26"/>
                  <w:u w:val="single"/>
                </w:rPr>
                <w:t>статьями 14</w:t>
              </w:r>
            </w:hyperlink>
            <w:r w:rsidRPr="008A66CA">
              <w:rPr>
                <w:sz w:val="26"/>
                <w:szCs w:val="26"/>
              </w:rPr>
              <w:t> и </w:t>
            </w:r>
            <w:hyperlink r:id="rId8" w:tgtFrame="_blank" w:history="1">
              <w:r w:rsidRPr="008A66CA">
                <w:rPr>
                  <w:color w:val="000080"/>
                  <w:sz w:val="26"/>
                  <w:szCs w:val="26"/>
                  <w:u w:val="single"/>
                </w:rPr>
                <w:t>14.2</w:t>
              </w:r>
            </w:hyperlink>
            <w:r w:rsidRPr="008A66CA">
              <w:rPr>
                <w:sz w:val="26"/>
                <w:szCs w:val="26"/>
              </w:rPr>
              <w:t> Федерального закона от 02.03.2007 № 25-ФЗ «О муниципальной службе в Российской Федерации», а также правила внутреннего трудового распорядка. </w:t>
            </w:r>
          </w:p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0"/>
                <w:szCs w:val="20"/>
              </w:rPr>
              <w:t> </w:t>
            </w:r>
          </w:p>
        </w:tc>
      </w:tr>
      <w:tr w:rsidR="008A66CA" w:rsidRPr="008A66CA" w:rsidTr="008A66CA">
        <w:tc>
          <w:tcPr>
            <w:tcW w:w="3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6"/>
                <w:szCs w:val="26"/>
              </w:rPr>
              <w:t>"____" ________ 20___ г.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c>
          <w:tcPr>
            <w:tcW w:w="3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0"/>
                <w:szCs w:val="20"/>
              </w:rPr>
              <w:t>(подпись)</w:t>
            </w:r>
            <w:r w:rsidRPr="008A66CA">
              <w:rPr>
                <w:color w:val="332E2D"/>
                <w:sz w:val="20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0"/>
                <w:szCs w:val="20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0"/>
                <w:szCs w:val="20"/>
              </w:rPr>
              <w:t>(Ф.И.О.)</w:t>
            </w:r>
            <w:r w:rsidRPr="008A66CA">
              <w:rPr>
                <w:color w:val="332E2D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c>
          <w:tcPr>
            <w:tcW w:w="9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</w:tbl>
    <w:p w:rsidR="008A66CA" w:rsidRPr="008A66CA" w:rsidRDefault="008A66CA" w:rsidP="008A66CA">
      <w:pPr>
        <w:textAlignment w:val="baseline"/>
        <w:rPr>
          <w:rFonts w:ascii="Segoe UI" w:hAnsi="Segoe UI" w:cs="Segoe UI"/>
          <w:color w:val="332E2D"/>
          <w:sz w:val="18"/>
          <w:szCs w:val="18"/>
        </w:rPr>
      </w:pPr>
      <w:r w:rsidRPr="008A66CA">
        <w:rPr>
          <w:rFonts w:ascii="Arial" w:hAnsi="Arial" w:cs="Arial"/>
          <w:color w:val="332E2D"/>
        </w:rPr>
        <w:t> </w:t>
      </w:r>
      <w:r w:rsidRPr="008A66CA">
        <w:rPr>
          <w:rFonts w:ascii="Arial" w:hAnsi="Arial" w:cs="Arial"/>
          <w:color w:val="332E2D"/>
        </w:rPr>
        <w:br/>
      </w:r>
      <w:r w:rsidRPr="008A66CA">
        <w:rPr>
          <w:color w:val="332E2D"/>
          <w:sz w:val="26"/>
          <w:szCs w:val="26"/>
        </w:rPr>
        <w:t> </w:t>
      </w:r>
    </w:p>
    <w:p w:rsidR="008A66CA" w:rsidRPr="008A66CA" w:rsidRDefault="008A66CA" w:rsidP="008A66CA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A66CA">
        <w:rPr>
          <w:sz w:val="20"/>
          <w:szCs w:val="20"/>
        </w:rPr>
        <w:lastRenderedPageBreak/>
        <w:t> </w:t>
      </w:r>
    </w:p>
    <w:p w:rsidR="008A66CA" w:rsidRPr="008A66CA" w:rsidRDefault="008A66CA" w:rsidP="008A66CA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A66CA">
        <w:rPr>
          <w:sz w:val="20"/>
          <w:szCs w:val="20"/>
        </w:rPr>
        <w:t>Ознакомлен </w:t>
      </w:r>
    </w:p>
    <w:p w:rsidR="008A66CA" w:rsidRPr="008A66CA" w:rsidRDefault="008A66CA" w:rsidP="008A66CA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A66CA">
        <w:rPr>
          <w:sz w:val="20"/>
          <w:szCs w:val="20"/>
        </w:rPr>
        <w:t>_____________________________                    _____________________ </w:t>
      </w:r>
    </w:p>
    <w:p w:rsidR="008A66CA" w:rsidRPr="008A66CA" w:rsidRDefault="008A66CA" w:rsidP="008A66CA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A66CA">
        <w:rPr>
          <w:sz w:val="20"/>
          <w:szCs w:val="20"/>
        </w:rPr>
        <w:t>(должность руководителя                                    фамилия, инициалы                                        (дата, подпись) </w:t>
      </w:r>
    </w:p>
    <w:p w:rsidR="008A66CA" w:rsidRPr="008A66CA" w:rsidRDefault="008A66CA" w:rsidP="008A66CA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A66CA">
        <w:rPr>
          <w:sz w:val="20"/>
          <w:szCs w:val="20"/>
        </w:rPr>
        <w:t>структурного подразделения, </w:t>
      </w:r>
    </w:p>
    <w:p w:rsidR="008A66CA" w:rsidRPr="008A66CA" w:rsidRDefault="008A66CA" w:rsidP="008A66CA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A66CA">
        <w:rPr>
          <w:sz w:val="20"/>
          <w:szCs w:val="20"/>
        </w:rPr>
        <w:t>в котором муниципальный служащий </w:t>
      </w:r>
    </w:p>
    <w:p w:rsidR="008A66CA" w:rsidRPr="008A66CA" w:rsidRDefault="008A66CA" w:rsidP="008A66CA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A66CA">
        <w:rPr>
          <w:sz w:val="20"/>
          <w:szCs w:val="20"/>
        </w:rPr>
        <w:t>проходит муниципальную службу) </w:t>
      </w:r>
    </w:p>
    <w:p w:rsidR="008A66CA" w:rsidRPr="008A66CA" w:rsidRDefault="008A66CA" w:rsidP="008A66CA">
      <w:pPr>
        <w:textAlignment w:val="baseline"/>
        <w:rPr>
          <w:rFonts w:ascii="Segoe UI" w:hAnsi="Segoe UI" w:cs="Segoe UI"/>
          <w:sz w:val="18"/>
          <w:szCs w:val="18"/>
        </w:rPr>
      </w:pPr>
      <w:r w:rsidRPr="008A66CA">
        <w:rPr>
          <w:sz w:val="26"/>
          <w:szCs w:val="26"/>
        </w:rPr>
        <w:t> </w:t>
      </w:r>
    </w:p>
    <w:p w:rsidR="008A66CA" w:rsidRPr="008A66CA" w:rsidRDefault="008A66CA" w:rsidP="008A66CA">
      <w:pPr>
        <w:textAlignment w:val="baseline"/>
        <w:rPr>
          <w:rFonts w:ascii="Segoe UI" w:hAnsi="Segoe UI" w:cs="Segoe UI"/>
          <w:color w:val="332E2D"/>
          <w:sz w:val="18"/>
          <w:szCs w:val="18"/>
        </w:rPr>
      </w:pPr>
      <w:r w:rsidRPr="008A66CA">
        <w:rPr>
          <w:color w:val="332E2D"/>
          <w:sz w:val="26"/>
          <w:szCs w:val="26"/>
        </w:rPr>
        <w:t> </w:t>
      </w:r>
    </w:p>
    <w:p w:rsidR="008A66CA" w:rsidRPr="008A66CA" w:rsidRDefault="008A66CA" w:rsidP="008A66CA">
      <w:pPr>
        <w:textAlignment w:val="baseline"/>
        <w:rPr>
          <w:rFonts w:ascii="Segoe UI" w:hAnsi="Segoe UI" w:cs="Segoe UI"/>
          <w:color w:val="332E2D"/>
          <w:sz w:val="18"/>
          <w:szCs w:val="18"/>
        </w:rPr>
      </w:pPr>
      <w:r w:rsidRPr="008A66CA">
        <w:rPr>
          <w:color w:val="332E2D"/>
          <w:sz w:val="26"/>
          <w:szCs w:val="26"/>
        </w:rPr>
        <w:t> </w:t>
      </w:r>
    </w:p>
    <w:p w:rsidR="008A66CA" w:rsidRPr="008A66CA" w:rsidRDefault="008A66CA" w:rsidP="008A66CA">
      <w:pPr>
        <w:textAlignment w:val="baseline"/>
        <w:rPr>
          <w:rFonts w:ascii="Segoe UI" w:hAnsi="Segoe UI" w:cs="Segoe UI"/>
          <w:color w:val="332E2D"/>
          <w:sz w:val="18"/>
          <w:szCs w:val="18"/>
        </w:rPr>
      </w:pPr>
      <w:r w:rsidRPr="008A66CA">
        <w:rPr>
          <w:color w:val="332E2D"/>
          <w:sz w:val="26"/>
          <w:szCs w:val="26"/>
        </w:rPr>
        <w:t> </w:t>
      </w:r>
    </w:p>
    <w:p w:rsidR="008A66CA" w:rsidRPr="008A66CA" w:rsidRDefault="008A66CA" w:rsidP="008A66CA">
      <w:pPr>
        <w:textAlignment w:val="baseline"/>
        <w:rPr>
          <w:rFonts w:ascii="Segoe UI" w:hAnsi="Segoe UI" w:cs="Segoe UI"/>
          <w:color w:val="332E2D"/>
          <w:sz w:val="18"/>
          <w:szCs w:val="18"/>
        </w:rPr>
      </w:pPr>
      <w:r w:rsidRPr="008A66CA">
        <w:rPr>
          <w:color w:val="332E2D"/>
          <w:sz w:val="26"/>
          <w:szCs w:val="26"/>
        </w:rPr>
        <w:t> </w:t>
      </w:r>
    </w:p>
    <w:p w:rsidR="008A66CA" w:rsidRPr="008A66CA" w:rsidRDefault="008A66CA" w:rsidP="008A66CA">
      <w:pPr>
        <w:textAlignment w:val="baseline"/>
        <w:rPr>
          <w:rFonts w:ascii="Segoe UI" w:hAnsi="Segoe UI" w:cs="Segoe UI"/>
          <w:color w:val="332E2D"/>
          <w:sz w:val="18"/>
          <w:szCs w:val="18"/>
        </w:rPr>
      </w:pPr>
      <w:r w:rsidRPr="008A66CA">
        <w:rPr>
          <w:color w:val="332E2D"/>
          <w:sz w:val="26"/>
          <w:szCs w:val="26"/>
        </w:rPr>
        <w:t> </w:t>
      </w:r>
    </w:p>
    <w:p w:rsidR="008A66CA" w:rsidRPr="008A66CA" w:rsidRDefault="008A66CA" w:rsidP="008A66CA">
      <w:pPr>
        <w:textAlignment w:val="baseline"/>
        <w:rPr>
          <w:rFonts w:ascii="Segoe UI" w:hAnsi="Segoe UI" w:cs="Segoe UI"/>
          <w:color w:val="332E2D"/>
          <w:sz w:val="18"/>
          <w:szCs w:val="18"/>
        </w:rPr>
      </w:pPr>
      <w:r w:rsidRPr="008A66CA">
        <w:rPr>
          <w:color w:val="332E2D"/>
          <w:sz w:val="26"/>
          <w:szCs w:val="26"/>
        </w:rPr>
        <w:t> </w:t>
      </w:r>
    </w:p>
    <w:p w:rsidR="008A66CA" w:rsidRPr="008A66CA" w:rsidRDefault="008A66CA" w:rsidP="008A66CA">
      <w:pPr>
        <w:textAlignment w:val="baseline"/>
        <w:rPr>
          <w:rFonts w:ascii="Segoe UI" w:hAnsi="Segoe UI" w:cs="Segoe UI"/>
          <w:sz w:val="18"/>
          <w:szCs w:val="18"/>
        </w:rPr>
      </w:pPr>
      <w:r w:rsidRPr="008A66CA">
        <w:rPr>
          <w:sz w:val="26"/>
          <w:szCs w:val="26"/>
        </w:rPr>
        <w:t> </w:t>
      </w:r>
    </w:p>
    <w:p w:rsidR="00DB57E4" w:rsidRPr="00E34052" w:rsidRDefault="00DB57E4" w:rsidP="00F22DCA">
      <w:pPr>
        <w:ind w:left="360"/>
        <w:jc w:val="both"/>
        <w:rPr>
          <w:sz w:val="26"/>
          <w:szCs w:val="26"/>
        </w:rPr>
      </w:pPr>
    </w:p>
    <w:sectPr w:rsidR="00DB57E4" w:rsidRPr="00E34052" w:rsidSect="0012135C"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BB6" w:rsidRDefault="00BB7BB6">
      <w:r>
        <w:separator/>
      </w:r>
    </w:p>
  </w:endnote>
  <w:endnote w:type="continuationSeparator" w:id="0">
    <w:p w:rsidR="00BB7BB6" w:rsidRDefault="00BB7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90497"/>
      <w:docPartObj>
        <w:docPartGallery w:val="Page Numbers (Bottom of Page)"/>
        <w:docPartUnique/>
      </w:docPartObj>
    </w:sdtPr>
    <w:sdtContent>
      <w:p w:rsidR="00A45C26" w:rsidRDefault="008F1FEA">
        <w:pPr>
          <w:pStyle w:val="a8"/>
          <w:jc w:val="right"/>
        </w:pPr>
        <w:r>
          <w:fldChar w:fldCharType="begin"/>
        </w:r>
        <w:r w:rsidR="007801C1">
          <w:instrText xml:space="preserve"> PAGE   \* MERGEFORMAT </w:instrText>
        </w:r>
        <w:r>
          <w:fldChar w:fldCharType="separate"/>
        </w:r>
        <w:r w:rsidR="00820BD1">
          <w:rPr>
            <w:noProof/>
          </w:rPr>
          <w:t>1</w:t>
        </w:r>
        <w:r>
          <w:fldChar w:fldCharType="end"/>
        </w:r>
      </w:p>
    </w:sdtContent>
  </w:sdt>
  <w:p w:rsidR="007444D5" w:rsidRDefault="00BB7BB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251" w:rsidRDefault="00BB7BB6" w:rsidP="00A45C26">
    <w:pPr>
      <w:pStyle w:val="a8"/>
    </w:pPr>
  </w:p>
  <w:p w:rsidR="007444D5" w:rsidRDefault="00BB7BB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BB6" w:rsidRDefault="00BB7BB6">
      <w:r>
        <w:separator/>
      </w:r>
    </w:p>
  </w:footnote>
  <w:footnote w:type="continuationSeparator" w:id="0">
    <w:p w:rsidR="00BB7BB6" w:rsidRDefault="00BB7B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6C7"/>
    <w:multiLevelType w:val="hybridMultilevel"/>
    <w:tmpl w:val="B48C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2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3">
    <w:nsid w:val="2B85450C"/>
    <w:multiLevelType w:val="hybridMultilevel"/>
    <w:tmpl w:val="E5EE7454"/>
    <w:lvl w:ilvl="0" w:tplc="2E1420E4">
      <w:start w:val="1"/>
      <w:numFmt w:val="decimal"/>
      <w:lvlText w:val="%1."/>
      <w:lvlJc w:val="left"/>
      <w:pPr>
        <w:ind w:left="114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C796AC6"/>
    <w:multiLevelType w:val="hybridMultilevel"/>
    <w:tmpl w:val="5376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A1CB1"/>
    <w:multiLevelType w:val="hybridMultilevel"/>
    <w:tmpl w:val="0CEE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C634F"/>
    <w:multiLevelType w:val="hybridMultilevel"/>
    <w:tmpl w:val="0454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8420E"/>
    <w:multiLevelType w:val="hybridMultilevel"/>
    <w:tmpl w:val="26E4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669FA"/>
    <w:multiLevelType w:val="hybridMultilevel"/>
    <w:tmpl w:val="BC3A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A6EF4"/>
    <w:multiLevelType w:val="hybridMultilevel"/>
    <w:tmpl w:val="1E5E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C6B43"/>
    <w:multiLevelType w:val="hybridMultilevel"/>
    <w:tmpl w:val="A08A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2">
    <w:nsid w:val="77D44D9C"/>
    <w:multiLevelType w:val="hybridMultilevel"/>
    <w:tmpl w:val="559E0AEA"/>
    <w:lvl w:ilvl="0" w:tplc="B2CEFE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8"/>
  </w:num>
  <w:num w:numId="7">
    <w:abstractNumId w:val="4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A57"/>
    <w:rsid w:val="00011911"/>
    <w:rsid w:val="00073D2B"/>
    <w:rsid w:val="0012135C"/>
    <w:rsid w:val="00127F57"/>
    <w:rsid w:val="00167C0E"/>
    <w:rsid w:val="00222360"/>
    <w:rsid w:val="00257D1C"/>
    <w:rsid w:val="00262ED2"/>
    <w:rsid w:val="00296202"/>
    <w:rsid w:val="002C42F3"/>
    <w:rsid w:val="0031203A"/>
    <w:rsid w:val="00362152"/>
    <w:rsid w:val="0037309B"/>
    <w:rsid w:val="003867BE"/>
    <w:rsid w:val="003E5F0B"/>
    <w:rsid w:val="004071F6"/>
    <w:rsid w:val="0042388A"/>
    <w:rsid w:val="00451D53"/>
    <w:rsid w:val="004910C8"/>
    <w:rsid w:val="004B2733"/>
    <w:rsid w:val="004D585A"/>
    <w:rsid w:val="005960C4"/>
    <w:rsid w:val="005B683B"/>
    <w:rsid w:val="0062481E"/>
    <w:rsid w:val="00634C54"/>
    <w:rsid w:val="006C4BD9"/>
    <w:rsid w:val="006E1C3B"/>
    <w:rsid w:val="00754B8F"/>
    <w:rsid w:val="00767653"/>
    <w:rsid w:val="007801C1"/>
    <w:rsid w:val="00797FC8"/>
    <w:rsid w:val="007D4622"/>
    <w:rsid w:val="00820BD1"/>
    <w:rsid w:val="00833E64"/>
    <w:rsid w:val="00882C27"/>
    <w:rsid w:val="008A66CA"/>
    <w:rsid w:val="008C35E1"/>
    <w:rsid w:val="008D7E91"/>
    <w:rsid w:val="008E11CB"/>
    <w:rsid w:val="008E4D0B"/>
    <w:rsid w:val="008F03A3"/>
    <w:rsid w:val="008F1FEA"/>
    <w:rsid w:val="00A075C1"/>
    <w:rsid w:val="00AA42DC"/>
    <w:rsid w:val="00B025FE"/>
    <w:rsid w:val="00B168F1"/>
    <w:rsid w:val="00B32DE1"/>
    <w:rsid w:val="00B54E94"/>
    <w:rsid w:val="00B64A1D"/>
    <w:rsid w:val="00BB7BB6"/>
    <w:rsid w:val="00BF2ED7"/>
    <w:rsid w:val="00C73D4B"/>
    <w:rsid w:val="00C8264F"/>
    <w:rsid w:val="00C9069E"/>
    <w:rsid w:val="00CC7B0D"/>
    <w:rsid w:val="00D8130F"/>
    <w:rsid w:val="00DB57E4"/>
    <w:rsid w:val="00E02A57"/>
    <w:rsid w:val="00E34052"/>
    <w:rsid w:val="00E37C70"/>
    <w:rsid w:val="00E8620D"/>
    <w:rsid w:val="00EA6ED7"/>
    <w:rsid w:val="00F00985"/>
    <w:rsid w:val="00F22DCA"/>
    <w:rsid w:val="00FB7D62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1C1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1C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Title"/>
    <w:basedOn w:val="a"/>
    <w:link w:val="a7"/>
    <w:qFormat/>
    <w:rsid w:val="007801C1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7">
    <w:name w:val="Название Знак"/>
    <w:basedOn w:val="a0"/>
    <w:link w:val="a6"/>
    <w:rsid w:val="007801C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7801C1"/>
    <w:pPr>
      <w:tabs>
        <w:tab w:val="center" w:pos="4677"/>
        <w:tab w:val="right" w:pos="9355"/>
      </w:tabs>
      <w:autoSpaceDE w:val="0"/>
      <w:autoSpaceDN w:val="0"/>
    </w:pPr>
    <w:rPr>
      <w:sz w:val="26"/>
      <w:szCs w:val="26"/>
    </w:rPr>
  </w:style>
  <w:style w:type="character" w:customStyle="1" w:styleId="a9">
    <w:name w:val="Нижний колонтитул Знак"/>
    <w:basedOn w:val="a0"/>
    <w:link w:val="a8"/>
    <w:uiPriority w:val="99"/>
    <w:rsid w:val="007801C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4D585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071F6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22DCA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2DCA"/>
    <w:rPr>
      <w:rFonts w:ascii="Consolas" w:eastAsia="Times New Roman" w:hAnsi="Consolas" w:cs="Consola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1C1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1C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Title"/>
    <w:basedOn w:val="a"/>
    <w:link w:val="a7"/>
    <w:qFormat/>
    <w:rsid w:val="007801C1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7">
    <w:name w:val="Название Знак"/>
    <w:basedOn w:val="a0"/>
    <w:link w:val="a6"/>
    <w:rsid w:val="007801C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7801C1"/>
    <w:pPr>
      <w:tabs>
        <w:tab w:val="center" w:pos="4677"/>
        <w:tab w:val="right" w:pos="9355"/>
      </w:tabs>
      <w:autoSpaceDE w:val="0"/>
      <w:autoSpaceDN w:val="0"/>
    </w:pPr>
    <w:rPr>
      <w:sz w:val="26"/>
      <w:szCs w:val="26"/>
    </w:rPr>
  </w:style>
  <w:style w:type="character" w:customStyle="1" w:styleId="a9">
    <w:name w:val="Нижний колонтитул Знак"/>
    <w:basedOn w:val="a0"/>
    <w:link w:val="a8"/>
    <w:uiPriority w:val="99"/>
    <w:rsid w:val="007801C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4D585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071F6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22DCA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2DCA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21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4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6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3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3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4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0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0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0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3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7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999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2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3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1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0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3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3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1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9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E8DD6D85200894A5AD1725B02A1D2F267DB33483AAAA2F710E86B0F6BA3CDDF492449CC4V1qE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consultantplus/offline/ref=E8DD6D85200894A5AD1725B02A1D2F267DB33483AAAA2F710E86B0F6BA3CDDF492449CC01AB88DD0V0qE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Ольга</cp:lastModifiedBy>
  <cp:revision>2</cp:revision>
  <cp:lastPrinted>2018-01-15T13:29:00Z</cp:lastPrinted>
  <dcterms:created xsi:type="dcterms:W3CDTF">2022-07-15T12:05:00Z</dcterms:created>
  <dcterms:modified xsi:type="dcterms:W3CDTF">2022-07-15T12:05:00Z</dcterms:modified>
</cp:coreProperties>
</file>